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B46B18" w:rsidRDefault="00923A8E" w:rsidP="00923A8E">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B46B18" w:rsidRDefault="00923A8E" w:rsidP="00923A8E">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высшего образования</w:t>
      </w:r>
    </w:p>
    <w:p w14:paraId="0753D8A4" w14:textId="77777777" w:rsidR="00923A8E" w:rsidRPr="00B46B18" w:rsidRDefault="00923A8E" w:rsidP="00923A8E">
      <w:pPr>
        <w:spacing w:after="0" w:line="240" w:lineRule="auto"/>
        <w:jc w:val="center"/>
        <w:rPr>
          <w:rFonts w:ascii="Times New Roman" w:eastAsia="Times New Roman" w:hAnsi="Times New Roman" w:cs="Times New Roman"/>
          <w:b/>
          <w:caps/>
          <w:sz w:val="28"/>
          <w:szCs w:val="28"/>
          <w:lang w:eastAsia="ru-RU"/>
        </w:rPr>
      </w:pPr>
      <w:r w:rsidRPr="00B46B18">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B46B18" w:rsidRDefault="00923A8E" w:rsidP="00923A8E">
      <w:pPr>
        <w:spacing w:after="0" w:line="240" w:lineRule="auto"/>
        <w:jc w:val="center"/>
        <w:rPr>
          <w:rFonts w:ascii="Times New Roman" w:eastAsia="Times New Roman" w:hAnsi="Times New Roman" w:cs="Times New Roman"/>
          <w:b/>
          <w:caps/>
          <w:sz w:val="28"/>
          <w:szCs w:val="28"/>
          <w:lang w:eastAsia="ru-RU"/>
        </w:rPr>
      </w:pPr>
      <w:r w:rsidRPr="00B46B18">
        <w:rPr>
          <w:rFonts w:ascii="Times New Roman" w:eastAsia="Times New Roman" w:hAnsi="Times New Roman" w:cs="Times New Roman"/>
          <w:b/>
          <w:caps/>
          <w:sz w:val="28"/>
          <w:szCs w:val="28"/>
          <w:lang w:eastAsia="ru-RU"/>
        </w:rPr>
        <w:t>Российской Федерации»</w:t>
      </w:r>
    </w:p>
    <w:p w14:paraId="4E313C1D"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(Финансовый университет)</w:t>
      </w:r>
    </w:p>
    <w:p w14:paraId="51DBFB00" w14:textId="77777777" w:rsidR="00923A8E" w:rsidRPr="00B46B18"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B46B18" w:rsidRDefault="009F4336" w:rsidP="00923A8E">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B46B18" w:rsidRDefault="00DE031B" w:rsidP="00923A8E">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7D8AE8C" w:rsidR="00932F0B" w:rsidRPr="00B46B18" w:rsidRDefault="00CF64A0" w:rsidP="00923A8E">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Calibri" w:hAnsi="Times New Roman" w:cs="Times New Roman"/>
          <w:b/>
          <w:sz w:val="28"/>
          <w:szCs w:val="28"/>
        </w:rPr>
        <w:t>Внутренний контроль и аудит в системе управления рисками организаций</w:t>
      </w:r>
    </w:p>
    <w:p w14:paraId="759384D3" w14:textId="77777777" w:rsidR="00923A8E" w:rsidRPr="00B46B18"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ab/>
      </w:r>
    </w:p>
    <w:p w14:paraId="375B7C27"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B46B18"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ab/>
      </w:r>
    </w:p>
    <w:p w14:paraId="62D2482C" w14:textId="77777777" w:rsidR="00CF64A0" w:rsidRPr="00B46B18" w:rsidRDefault="00CF64A0" w:rsidP="00CF64A0">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для студентов, обучающихся по направлению подготовки</w:t>
      </w:r>
    </w:p>
    <w:p w14:paraId="3827B9D2" w14:textId="77777777" w:rsidR="00CF64A0" w:rsidRPr="00B46B18" w:rsidRDefault="00CF64A0" w:rsidP="00CF64A0">
      <w:pPr>
        <w:spacing w:after="0" w:line="240" w:lineRule="auto"/>
        <w:jc w:val="center"/>
        <w:rPr>
          <w:rFonts w:ascii="Times New Roman" w:eastAsia="Times New Roman" w:hAnsi="Times New Roman" w:cs="Times New Roman"/>
          <w:bCs/>
          <w:sz w:val="28"/>
          <w:szCs w:val="28"/>
          <w:lang w:eastAsia="ru-RU"/>
        </w:rPr>
      </w:pPr>
      <w:r w:rsidRPr="00B46B18">
        <w:rPr>
          <w:rFonts w:ascii="Times New Roman" w:eastAsia="Times New Roman" w:hAnsi="Times New Roman" w:cs="Times New Roman"/>
          <w:sz w:val="28"/>
          <w:szCs w:val="28"/>
          <w:lang w:eastAsia="ru-RU"/>
        </w:rPr>
        <w:t>38.03.01 «Экономика»</w:t>
      </w:r>
    </w:p>
    <w:p w14:paraId="67106E1A" w14:textId="77777777" w:rsidR="00CF64A0" w:rsidRPr="00B46B18" w:rsidRDefault="00CF64A0" w:rsidP="00CF64A0">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Образовательная программа </w:t>
      </w:r>
    </w:p>
    <w:p w14:paraId="5E3ACBCE" w14:textId="18A20381" w:rsidR="00CF64A0" w:rsidRPr="00B46B18" w:rsidRDefault="00CF64A0" w:rsidP="00CF64A0">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«Экономика и бизнес»</w:t>
      </w:r>
    </w:p>
    <w:p w14:paraId="689A0FCA" w14:textId="76D697DB" w:rsidR="00CF64A0" w:rsidRPr="00B46B18" w:rsidRDefault="00CF64A0" w:rsidP="00CF64A0">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Образовательная программа</w:t>
      </w:r>
    </w:p>
    <w:p w14:paraId="7C5CB9DA" w14:textId="77777777" w:rsidR="00CF64A0" w:rsidRPr="00B46B18" w:rsidRDefault="00CF64A0" w:rsidP="00CF64A0">
      <w:pPr>
        <w:spacing w:after="0"/>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D4DE0D6" w14:textId="77777777" w:rsidR="00932F0B" w:rsidRPr="00B46B18"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B46B18"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66BFF724" w14:textId="5718D1DC" w:rsidR="00CF64A0" w:rsidRDefault="00CF64A0" w:rsidP="00923A8E">
      <w:pPr>
        <w:spacing w:after="0" w:line="240" w:lineRule="auto"/>
        <w:rPr>
          <w:rFonts w:ascii="Times New Roman" w:hAnsi="Times New Roman" w:cs="Times New Roman"/>
          <w:i/>
          <w:sz w:val="28"/>
          <w:szCs w:val="28"/>
        </w:rPr>
      </w:pPr>
    </w:p>
    <w:p w14:paraId="6E37C5BA" w14:textId="4151CBED" w:rsidR="00F56915" w:rsidRDefault="00F56915" w:rsidP="00923A8E">
      <w:pPr>
        <w:spacing w:after="0" w:line="240" w:lineRule="auto"/>
        <w:rPr>
          <w:rFonts w:ascii="Times New Roman" w:hAnsi="Times New Roman" w:cs="Times New Roman"/>
          <w:i/>
          <w:sz w:val="28"/>
          <w:szCs w:val="28"/>
        </w:rPr>
      </w:pPr>
    </w:p>
    <w:p w14:paraId="7A090F39" w14:textId="4899EC87" w:rsidR="00F56915" w:rsidRDefault="00F56915" w:rsidP="00923A8E">
      <w:pPr>
        <w:spacing w:after="0" w:line="240" w:lineRule="auto"/>
        <w:rPr>
          <w:rFonts w:ascii="Times New Roman" w:hAnsi="Times New Roman" w:cs="Times New Roman"/>
          <w:i/>
          <w:sz w:val="28"/>
          <w:szCs w:val="28"/>
        </w:rPr>
      </w:pPr>
    </w:p>
    <w:p w14:paraId="5413C365" w14:textId="344835D5" w:rsidR="00F56915" w:rsidRDefault="00F56915" w:rsidP="00923A8E">
      <w:pPr>
        <w:spacing w:after="0" w:line="240" w:lineRule="auto"/>
        <w:rPr>
          <w:rFonts w:ascii="Times New Roman" w:hAnsi="Times New Roman" w:cs="Times New Roman"/>
          <w:i/>
          <w:sz w:val="28"/>
          <w:szCs w:val="28"/>
        </w:rPr>
      </w:pPr>
    </w:p>
    <w:p w14:paraId="5145EF97" w14:textId="53E4D251" w:rsidR="00F56915" w:rsidRDefault="00F56915" w:rsidP="00923A8E">
      <w:pPr>
        <w:spacing w:after="0" w:line="240" w:lineRule="auto"/>
        <w:rPr>
          <w:rFonts w:ascii="Times New Roman" w:hAnsi="Times New Roman" w:cs="Times New Roman"/>
          <w:i/>
          <w:sz w:val="28"/>
          <w:szCs w:val="28"/>
        </w:rPr>
      </w:pPr>
    </w:p>
    <w:p w14:paraId="0C654937" w14:textId="15989FF5" w:rsidR="00F56915" w:rsidRDefault="00F56915" w:rsidP="00923A8E">
      <w:pPr>
        <w:spacing w:after="0" w:line="240" w:lineRule="auto"/>
        <w:rPr>
          <w:rFonts w:ascii="Times New Roman" w:hAnsi="Times New Roman" w:cs="Times New Roman"/>
          <w:i/>
          <w:sz w:val="28"/>
          <w:szCs w:val="28"/>
        </w:rPr>
      </w:pPr>
    </w:p>
    <w:p w14:paraId="08B0A475" w14:textId="0A6234CD" w:rsidR="00F56915" w:rsidRDefault="00F56915" w:rsidP="00923A8E">
      <w:pPr>
        <w:spacing w:after="0" w:line="240" w:lineRule="auto"/>
        <w:rPr>
          <w:rFonts w:ascii="Times New Roman" w:eastAsia="Times New Roman" w:hAnsi="Times New Roman" w:cs="Times New Roman"/>
          <w:b/>
          <w:i/>
          <w:sz w:val="28"/>
          <w:szCs w:val="28"/>
          <w:lang w:eastAsia="ru-RU"/>
        </w:rPr>
      </w:pPr>
    </w:p>
    <w:p w14:paraId="50391299" w14:textId="77777777" w:rsidR="00F56915" w:rsidRPr="00B46B18" w:rsidRDefault="00F56915" w:rsidP="00923A8E">
      <w:pPr>
        <w:spacing w:after="0" w:line="240" w:lineRule="auto"/>
        <w:rPr>
          <w:rFonts w:ascii="Times New Roman" w:eastAsia="Times New Roman" w:hAnsi="Times New Roman" w:cs="Times New Roman"/>
          <w:b/>
          <w:i/>
          <w:sz w:val="28"/>
          <w:szCs w:val="28"/>
          <w:lang w:eastAsia="ru-RU"/>
        </w:rPr>
      </w:pPr>
    </w:p>
    <w:p w14:paraId="576B8345" w14:textId="77777777" w:rsidR="00CF64A0" w:rsidRPr="00B46B18" w:rsidRDefault="00CF64A0"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B46B18"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B46B18"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B46B18"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28326F09" w:rsidR="00092C17" w:rsidRPr="00B46B18" w:rsidRDefault="00923A8E" w:rsidP="00923A8E">
      <w:pPr>
        <w:spacing w:after="0" w:line="240" w:lineRule="auto"/>
        <w:jc w:val="center"/>
        <w:rPr>
          <w:rFonts w:ascii="Times New Roman" w:eastAsia="Times New Roman" w:hAnsi="Times New Roman" w:cs="Times New Roman"/>
          <w:b/>
          <w:caps/>
          <w:sz w:val="28"/>
          <w:szCs w:val="28"/>
          <w:lang w:eastAsia="ru-RU"/>
        </w:rPr>
      </w:pPr>
      <w:r w:rsidRPr="00B46B18">
        <w:rPr>
          <w:rFonts w:ascii="Times New Roman" w:eastAsia="Times New Roman" w:hAnsi="Times New Roman" w:cs="Times New Roman"/>
          <w:b/>
          <w:sz w:val="28"/>
          <w:szCs w:val="28"/>
          <w:lang w:eastAsia="ru-RU"/>
        </w:rPr>
        <w:t>Москва</w:t>
      </w:r>
      <w:r w:rsidR="00B3337A" w:rsidRPr="00B46B18">
        <w:rPr>
          <w:rFonts w:ascii="Times New Roman" w:eastAsia="Times New Roman" w:hAnsi="Times New Roman" w:cs="Times New Roman"/>
          <w:b/>
          <w:caps/>
          <w:sz w:val="28"/>
          <w:szCs w:val="28"/>
          <w:lang w:eastAsia="ru-RU"/>
        </w:rPr>
        <w:t xml:space="preserve"> 202</w:t>
      </w:r>
      <w:r w:rsidR="00CF64A0" w:rsidRPr="00B46B18">
        <w:rPr>
          <w:rFonts w:ascii="Times New Roman" w:eastAsia="Times New Roman" w:hAnsi="Times New Roman" w:cs="Times New Roman"/>
          <w:b/>
          <w:caps/>
          <w:sz w:val="28"/>
          <w:szCs w:val="28"/>
          <w:lang w:eastAsia="ru-RU"/>
        </w:rPr>
        <w:t>3</w:t>
      </w:r>
    </w:p>
    <w:p w14:paraId="1EF6EB2C" w14:textId="77777777" w:rsidR="002276C4" w:rsidRPr="00B46B18" w:rsidRDefault="002276C4" w:rsidP="002276C4">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B46B18"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B46B18" w:rsidRDefault="002276C4" w:rsidP="002276C4">
      <w:pPr>
        <w:spacing w:after="0" w:line="240" w:lineRule="auto"/>
        <w:jc w:val="center"/>
        <w:rPr>
          <w:rFonts w:ascii="Times New Roman" w:eastAsia="Times New Roman" w:hAnsi="Times New Roman" w:cs="Times New Roman"/>
          <w:b/>
          <w:sz w:val="32"/>
          <w:szCs w:val="32"/>
          <w:lang w:eastAsia="ru-RU"/>
        </w:rPr>
      </w:pPr>
      <w:r w:rsidRPr="00B46B18">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B46B18" w:rsidRDefault="002276C4" w:rsidP="002276C4">
      <w:pPr>
        <w:spacing w:after="0" w:line="240" w:lineRule="auto"/>
        <w:jc w:val="center"/>
        <w:rPr>
          <w:rFonts w:ascii="Times New Roman" w:eastAsia="Times New Roman" w:hAnsi="Times New Roman" w:cs="Times New Roman"/>
          <w:b/>
          <w:sz w:val="32"/>
          <w:szCs w:val="32"/>
          <w:lang w:eastAsia="ru-RU"/>
        </w:rPr>
      </w:pPr>
      <w:r w:rsidRPr="00B46B18">
        <w:rPr>
          <w:rFonts w:ascii="Times New Roman" w:eastAsia="Times New Roman" w:hAnsi="Times New Roman" w:cs="Times New Roman"/>
          <w:b/>
          <w:sz w:val="32"/>
          <w:szCs w:val="32"/>
          <w:lang w:eastAsia="ru-RU"/>
        </w:rPr>
        <w:t>Российской Федерации»</w:t>
      </w:r>
    </w:p>
    <w:p w14:paraId="1A1C29AE" w14:textId="77777777" w:rsidR="002276C4" w:rsidRPr="00B46B18"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B46B18" w:rsidRDefault="00DE031B" w:rsidP="00DE031B">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B46B18" w:rsidRDefault="00DE031B" w:rsidP="00DE031B">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B46B18"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CF64A0" w:rsidRPr="00B46B18" w14:paraId="572EDFF1" w14:textId="77777777" w:rsidTr="00444DDC">
        <w:tc>
          <w:tcPr>
            <w:tcW w:w="2461" w:type="pct"/>
            <w:hideMark/>
          </w:tcPr>
          <w:p w14:paraId="0F6FA84D" w14:textId="77777777" w:rsidR="00CF64A0" w:rsidRPr="00B46B18" w:rsidRDefault="00CF64A0" w:rsidP="00CF64A0">
            <w:pPr>
              <w:rPr>
                <w:sz w:val="28"/>
                <w:szCs w:val="28"/>
              </w:rPr>
            </w:pPr>
            <w:r w:rsidRPr="00B46B18">
              <w:rPr>
                <w:sz w:val="28"/>
                <w:szCs w:val="28"/>
              </w:rPr>
              <w:t>СОГЛАСОВАНО</w:t>
            </w:r>
          </w:p>
          <w:p w14:paraId="49985854" w14:textId="77777777" w:rsidR="00CF64A0" w:rsidRPr="00B46B18" w:rsidRDefault="00CF64A0" w:rsidP="00CF64A0">
            <w:pPr>
              <w:jc w:val="center"/>
              <w:rPr>
                <w:sz w:val="28"/>
                <w:szCs w:val="28"/>
              </w:rPr>
            </w:pPr>
          </w:p>
          <w:p w14:paraId="74817DDB" w14:textId="77777777" w:rsidR="00CF64A0" w:rsidRPr="00B46B18" w:rsidRDefault="00CF64A0" w:rsidP="00CF64A0">
            <w:pPr>
              <w:rPr>
                <w:sz w:val="28"/>
                <w:szCs w:val="28"/>
              </w:rPr>
            </w:pPr>
            <w:r w:rsidRPr="00B46B18">
              <w:rPr>
                <w:sz w:val="28"/>
                <w:szCs w:val="28"/>
              </w:rPr>
              <w:t>АО «</w:t>
            </w:r>
            <w:proofErr w:type="spellStart"/>
            <w:r w:rsidRPr="00B46B18">
              <w:rPr>
                <w:sz w:val="28"/>
                <w:szCs w:val="28"/>
              </w:rPr>
              <w:t>Кэпт</w:t>
            </w:r>
            <w:proofErr w:type="spellEnd"/>
            <w:r w:rsidRPr="00B46B18">
              <w:rPr>
                <w:sz w:val="28"/>
                <w:szCs w:val="28"/>
              </w:rPr>
              <w:t>»</w:t>
            </w:r>
          </w:p>
          <w:p w14:paraId="26C6379E" w14:textId="77777777" w:rsidR="00CF64A0" w:rsidRPr="00B46B18" w:rsidRDefault="00CF64A0" w:rsidP="00CF64A0">
            <w:pPr>
              <w:rPr>
                <w:sz w:val="28"/>
                <w:szCs w:val="28"/>
              </w:rPr>
            </w:pPr>
            <w:r w:rsidRPr="00B46B18">
              <w:rPr>
                <w:sz w:val="28"/>
                <w:szCs w:val="28"/>
              </w:rPr>
              <w:t xml:space="preserve">Партнер группы </w:t>
            </w:r>
            <w:proofErr w:type="spellStart"/>
            <w:r w:rsidRPr="00B46B18">
              <w:rPr>
                <w:sz w:val="28"/>
                <w:szCs w:val="28"/>
              </w:rPr>
              <w:t>форензик</w:t>
            </w:r>
            <w:proofErr w:type="spellEnd"/>
          </w:p>
          <w:p w14:paraId="1D506205" w14:textId="77777777" w:rsidR="00CF64A0" w:rsidRPr="00B46B18" w:rsidRDefault="00CF64A0" w:rsidP="00CF64A0">
            <w:pPr>
              <w:rPr>
                <w:sz w:val="28"/>
                <w:szCs w:val="28"/>
              </w:rPr>
            </w:pPr>
          </w:p>
          <w:p w14:paraId="2FCD2772" w14:textId="52A7F952" w:rsidR="00CF64A0" w:rsidRPr="00B46B18" w:rsidRDefault="00CF64A0" w:rsidP="00CF64A0">
            <w:pPr>
              <w:rPr>
                <w:sz w:val="28"/>
                <w:szCs w:val="28"/>
              </w:rPr>
            </w:pPr>
            <w:r w:rsidRPr="00B46B18">
              <w:rPr>
                <w:sz w:val="28"/>
                <w:szCs w:val="28"/>
              </w:rPr>
              <w:softHyphen/>
            </w:r>
            <w:r w:rsidRPr="00B46B18">
              <w:rPr>
                <w:sz w:val="28"/>
                <w:szCs w:val="28"/>
              </w:rPr>
              <w:softHyphen/>
            </w:r>
            <w:r w:rsidRPr="00B46B18">
              <w:rPr>
                <w:sz w:val="28"/>
                <w:szCs w:val="28"/>
              </w:rPr>
              <w:softHyphen/>
            </w:r>
            <w:r w:rsidRPr="00B46B18">
              <w:rPr>
                <w:sz w:val="28"/>
                <w:szCs w:val="28"/>
              </w:rPr>
              <w:softHyphen/>
              <w:t xml:space="preserve"> А.А. Тарасенко</w:t>
            </w:r>
          </w:p>
          <w:p w14:paraId="6C6EFAC8" w14:textId="6833F962" w:rsidR="00CF64A0" w:rsidRPr="00B46B18" w:rsidRDefault="00CF64A0" w:rsidP="00CF64A0">
            <w:pPr>
              <w:rPr>
                <w:sz w:val="28"/>
                <w:szCs w:val="28"/>
              </w:rPr>
            </w:pPr>
            <w:r w:rsidRPr="00B46B18">
              <w:rPr>
                <w:sz w:val="28"/>
                <w:szCs w:val="28"/>
              </w:rPr>
              <w:t>«</w:t>
            </w:r>
            <w:r w:rsidR="00153047">
              <w:rPr>
                <w:sz w:val="28"/>
                <w:szCs w:val="28"/>
              </w:rPr>
              <w:t>27</w:t>
            </w:r>
            <w:r w:rsidRPr="00B46B18">
              <w:rPr>
                <w:sz w:val="28"/>
                <w:szCs w:val="28"/>
              </w:rPr>
              <w:t xml:space="preserve">» </w:t>
            </w:r>
            <w:r w:rsidR="00153047">
              <w:rPr>
                <w:sz w:val="28"/>
                <w:szCs w:val="28"/>
              </w:rPr>
              <w:t>апреля</w:t>
            </w:r>
            <w:r w:rsidRPr="00B46B18">
              <w:rPr>
                <w:sz w:val="28"/>
                <w:szCs w:val="28"/>
              </w:rPr>
              <w:t xml:space="preserve"> 2023 г.</w:t>
            </w:r>
          </w:p>
          <w:p w14:paraId="23F7322E" w14:textId="77777777" w:rsidR="00CF64A0" w:rsidRPr="00B46B18" w:rsidRDefault="00CF64A0" w:rsidP="00CF64A0">
            <w:pPr>
              <w:rPr>
                <w:rFonts w:eastAsia="Calibri"/>
                <w:sz w:val="28"/>
                <w:szCs w:val="28"/>
              </w:rPr>
            </w:pPr>
          </w:p>
        </w:tc>
        <w:tc>
          <w:tcPr>
            <w:tcW w:w="2539" w:type="pct"/>
            <w:hideMark/>
          </w:tcPr>
          <w:p w14:paraId="6F6B6CFA" w14:textId="77777777" w:rsidR="00CF64A0" w:rsidRPr="00B46B18" w:rsidRDefault="00CF64A0" w:rsidP="00CF64A0">
            <w:pPr>
              <w:rPr>
                <w:sz w:val="28"/>
                <w:szCs w:val="28"/>
              </w:rPr>
            </w:pPr>
            <w:r w:rsidRPr="00B46B18">
              <w:rPr>
                <w:sz w:val="28"/>
                <w:szCs w:val="28"/>
              </w:rPr>
              <w:t>УТВЕРЖДАЮ</w:t>
            </w:r>
          </w:p>
          <w:p w14:paraId="0740B187" w14:textId="77777777" w:rsidR="00CF64A0" w:rsidRPr="00B46B18" w:rsidRDefault="00CF64A0" w:rsidP="00CF64A0">
            <w:pPr>
              <w:jc w:val="center"/>
              <w:rPr>
                <w:sz w:val="28"/>
                <w:szCs w:val="28"/>
              </w:rPr>
            </w:pPr>
          </w:p>
          <w:p w14:paraId="57E74183" w14:textId="77777777" w:rsidR="00CF64A0" w:rsidRPr="00B46B18" w:rsidRDefault="00CF64A0" w:rsidP="00CF64A0">
            <w:pPr>
              <w:rPr>
                <w:sz w:val="28"/>
                <w:szCs w:val="28"/>
              </w:rPr>
            </w:pPr>
            <w:r w:rsidRPr="00B46B18">
              <w:rPr>
                <w:sz w:val="28"/>
                <w:szCs w:val="28"/>
              </w:rPr>
              <w:t xml:space="preserve">Проректор по учебной и методической работе </w:t>
            </w:r>
          </w:p>
          <w:p w14:paraId="5DC924A4" w14:textId="77777777" w:rsidR="00CF64A0" w:rsidRPr="00B46B18" w:rsidRDefault="00CF64A0" w:rsidP="00CF64A0">
            <w:pPr>
              <w:rPr>
                <w:sz w:val="28"/>
                <w:szCs w:val="28"/>
              </w:rPr>
            </w:pPr>
          </w:p>
          <w:p w14:paraId="088F908E" w14:textId="614C4D57" w:rsidR="00CF64A0" w:rsidRPr="00B46B18" w:rsidRDefault="00CF64A0" w:rsidP="00CF64A0">
            <w:pPr>
              <w:rPr>
                <w:sz w:val="28"/>
                <w:szCs w:val="28"/>
              </w:rPr>
            </w:pPr>
            <w:r w:rsidRPr="00B46B18">
              <w:rPr>
                <w:sz w:val="28"/>
                <w:szCs w:val="28"/>
              </w:rPr>
              <w:t>Е.А. Каменева</w:t>
            </w:r>
          </w:p>
          <w:p w14:paraId="6A624646" w14:textId="52355FE5" w:rsidR="00CF64A0" w:rsidRPr="00B46B18" w:rsidRDefault="00CF64A0" w:rsidP="00153047">
            <w:pPr>
              <w:rPr>
                <w:rFonts w:eastAsia="Calibri"/>
                <w:sz w:val="28"/>
                <w:szCs w:val="28"/>
              </w:rPr>
            </w:pPr>
            <w:r w:rsidRPr="00B46B18">
              <w:rPr>
                <w:sz w:val="28"/>
                <w:szCs w:val="28"/>
              </w:rPr>
              <w:t>«</w:t>
            </w:r>
            <w:r w:rsidR="00153047">
              <w:rPr>
                <w:sz w:val="28"/>
                <w:szCs w:val="28"/>
              </w:rPr>
              <w:t>23</w:t>
            </w:r>
            <w:r w:rsidRPr="00B46B18">
              <w:rPr>
                <w:sz w:val="28"/>
                <w:szCs w:val="28"/>
              </w:rPr>
              <w:t xml:space="preserve">» </w:t>
            </w:r>
            <w:r w:rsidR="00153047">
              <w:rPr>
                <w:sz w:val="28"/>
                <w:szCs w:val="28"/>
              </w:rPr>
              <w:t>мая</w:t>
            </w:r>
            <w:bookmarkStart w:id="0" w:name="_GoBack"/>
            <w:bookmarkEnd w:id="0"/>
            <w:r w:rsidRPr="00B46B18">
              <w:rPr>
                <w:sz w:val="28"/>
                <w:szCs w:val="28"/>
              </w:rPr>
              <w:t xml:space="preserve"> 2023 г.</w:t>
            </w:r>
          </w:p>
        </w:tc>
      </w:tr>
    </w:tbl>
    <w:p w14:paraId="249A5167" w14:textId="77777777" w:rsidR="00CF64A0" w:rsidRPr="00B46B18" w:rsidRDefault="00CF64A0" w:rsidP="004159C3">
      <w:pPr>
        <w:spacing w:after="0" w:line="240" w:lineRule="auto"/>
        <w:jc w:val="center"/>
        <w:rPr>
          <w:rFonts w:ascii="Times New Roman" w:eastAsia="Times New Roman" w:hAnsi="Times New Roman" w:cs="Times New Roman"/>
          <w:b/>
          <w:sz w:val="28"/>
          <w:szCs w:val="28"/>
          <w:lang w:eastAsia="ru-RU"/>
        </w:rPr>
      </w:pPr>
    </w:p>
    <w:p w14:paraId="2399AB80" w14:textId="533FC249" w:rsidR="004159C3" w:rsidRPr="00B46B18" w:rsidRDefault="00CF64A0" w:rsidP="004159C3">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 xml:space="preserve">О.В. </w:t>
      </w:r>
      <w:proofErr w:type="spellStart"/>
      <w:r w:rsidR="00CD0E4F" w:rsidRPr="00B46B18">
        <w:rPr>
          <w:rFonts w:ascii="Times New Roman" w:eastAsia="Times New Roman" w:hAnsi="Times New Roman" w:cs="Times New Roman"/>
          <w:b/>
          <w:sz w:val="28"/>
          <w:szCs w:val="28"/>
          <w:lang w:eastAsia="ru-RU"/>
        </w:rPr>
        <w:t>Лифановская</w:t>
      </w:r>
      <w:proofErr w:type="spellEnd"/>
      <w:r w:rsidR="00CD0E4F" w:rsidRPr="00B46B18">
        <w:rPr>
          <w:rFonts w:ascii="Times New Roman" w:eastAsia="Times New Roman" w:hAnsi="Times New Roman" w:cs="Times New Roman"/>
          <w:b/>
          <w:sz w:val="28"/>
          <w:szCs w:val="28"/>
          <w:lang w:eastAsia="ru-RU"/>
        </w:rPr>
        <w:t xml:space="preserve"> </w:t>
      </w:r>
    </w:p>
    <w:p w14:paraId="59551D26" w14:textId="77777777" w:rsidR="004159C3" w:rsidRPr="00B46B18" w:rsidRDefault="004159C3" w:rsidP="004159C3">
      <w:pPr>
        <w:spacing w:after="0" w:line="240" w:lineRule="auto"/>
        <w:jc w:val="center"/>
        <w:rPr>
          <w:rFonts w:ascii="Times New Roman" w:eastAsia="Times New Roman" w:hAnsi="Times New Roman" w:cs="Times New Roman"/>
          <w:b/>
          <w:sz w:val="36"/>
          <w:szCs w:val="36"/>
          <w:lang w:eastAsia="ru-RU"/>
        </w:rPr>
      </w:pPr>
    </w:p>
    <w:p w14:paraId="11874B63" w14:textId="6FAC2429" w:rsidR="0002059C" w:rsidRPr="00B46B18" w:rsidRDefault="004A14C5" w:rsidP="0002059C">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Calibri" w:hAnsi="Times New Roman" w:cs="Times New Roman"/>
          <w:b/>
          <w:sz w:val="28"/>
          <w:szCs w:val="28"/>
        </w:rPr>
        <w:t>В</w:t>
      </w:r>
      <w:r w:rsidR="00CF64A0" w:rsidRPr="00B46B18">
        <w:rPr>
          <w:rFonts w:ascii="Times New Roman" w:eastAsia="Calibri" w:hAnsi="Times New Roman" w:cs="Times New Roman"/>
          <w:b/>
          <w:sz w:val="28"/>
          <w:szCs w:val="28"/>
        </w:rPr>
        <w:t>нутренний контроль и аудит в системе управления рисками организаций</w:t>
      </w:r>
    </w:p>
    <w:p w14:paraId="0E63DFAC" w14:textId="77777777" w:rsidR="0002059C" w:rsidRPr="00B46B18" w:rsidRDefault="0002059C" w:rsidP="0002059C">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ab/>
      </w:r>
    </w:p>
    <w:p w14:paraId="28888C23" w14:textId="77777777" w:rsidR="0002059C" w:rsidRPr="00B46B18" w:rsidRDefault="0002059C" w:rsidP="0002059C">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 xml:space="preserve">Рабочая программа дисциплины  </w:t>
      </w:r>
    </w:p>
    <w:p w14:paraId="1974D0DA" w14:textId="77777777" w:rsidR="0002059C" w:rsidRPr="00B46B18" w:rsidRDefault="0002059C" w:rsidP="0002059C">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ab/>
      </w:r>
    </w:p>
    <w:p w14:paraId="78186055" w14:textId="77777777" w:rsidR="00CF64A0" w:rsidRPr="00B46B18" w:rsidRDefault="00CF64A0" w:rsidP="00CF64A0">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для студентов, обучающихся по направлению подготовки</w:t>
      </w:r>
    </w:p>
    <w:p w14:paraId="5A34A76C" w14:textId="77777777" w:rsidR="00CF64A0" w:rsidRPr="00B46B18" w:rsidRDefault="00CF64A0" w:rsidP="00CF64A0">
      <w:pPr>
        <w:spacing w:after="0" w:line="240" w:lineRule="auto"/>
        <w:jc w:val="center"/>
        <w:rPr>
          <w:rFonts w:ascii="Times New Roman" w:eastAsia="Times New Roman" w:hAnsi="Times New Roman" w:cs="Times New Roman"/>
          <w:bCs/>
          <w:sz w:val="28"/>
          <w:szCs w:val="28"/>
          <w:lang w:eastAsia="ru-RU"/>
        </w:rPr>
      </w:pPr>
      <w:r w:rsidRPr="00B46B18">
        <w:rPr>
          <w:rFonts w:ascii="Times New Roman" w:eastAsia="Times New Roman" w:hAnsi="Times New Roman" w:cs="Times New Roman"/>
          <w:sz w:val="28"/>
          <w:szCs w:val="28"/>
          <w:lang w:eastAsia="ru-RU"/>
        </w:rPr>
        <w:t>38.03.01 «Экономика»</w:t>
      </w:r>
    </w:p>
    <w:p w14:paraId="3107AE88" w14:textId="77777777" w:rsidR="00CF64A0" w:rsidRPr="00B46B18" w:rsidRDefault="00CF64A0" w:rsidP="00CF64A0">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Образовательная программа </w:t>
      </w:r>
    </w:p>
    <w:p w14:paraId="0EBF5826" w14:textId="77777777" w:rsidR="00CF64A0" w:rsidRPr="00B46B18" w:rsidRDefault="00CF64A0" w:rsidP="00CF64A0">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«Экономика и бизнес»</w:t>
      </w:r>
    </w:p>
    <w:p w14:paraId="5DA55AE2" w14:textId="77777777" w:rsidR="00CF64A0" w:rsidRPr="00B46B18" w:rsidRDefault="00CF64A0" w:rsidP="00CF64A0">
      <w:pPr>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Образовательная программа</w:t>
      </w:r>
    </w:p>
    <w:p w14:paraId="2B9C68F8" w14:textId="77777777" w:rsidR="00CF64A0" w:rsidRPr="00B46B18" w:rsidRDefault="00CF64A0" w:rsidP="00CF64A0">
      <w:pPr>
        <w:spacing w:after="0"/>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4F0BF643" w14:textId="77777777" w:rsidR="002276C4" w:rsidRPr="00B46B18"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34164785" w14:textId="77777777" w:rsidR="00CF64A0" w:rsidRPr="00B46B18" w:rsidRDefault="00CF64A0"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221BD3A8" w14:textId="77777777" w:rsidR="00CF64A0" w:rsidRPr="00B46B18" w:rsidRDefault="00CF64A0"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06BC048C" w14:textId="77777777" w:rsidR="00F56915" w:rsidRPr="002D1583" w:rsidRDefault="00F56915" w:rsidP="00F56915">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6071525" w14:textId="77777777" w:rsidR="00F56915" w:rsidRPr="0021331A" w:rsidRDefault="00F56915" w:rsidP="00F56915">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8C325AE" w14:textId="77777777" w:rsidR="00F56915" w:rsidRPr="002D1583" w:rsidRDefault="00F56915" w:rsidP="00F56915">
      <w:pPr>
        <w:spacing w:after="0" w:line="240" w:lineRule="auto"/>
        <w:rPr>
          <w:rFonts w:ascii="Times New Roman" w:eastAsia="Times New Roman" w:hAnsi="Times New Roman" w:cs="Times New Roman"/>
          <w:sz w:val="28"/>
          <w:szCs w:val="28"/>
          <w:lang w:eastAsia="ru-RU"/>
        </w:rPr>
      </w:pPr>
    </w:p>
    <w:p w14:paraId="418933CA" w14:textId="77777777" w:rsidR="00F56915" w:rsidRPr="002D1583" w:rsidRDefault="00F56915" w:rsidP="00F56915">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1459009" w14:textId="771E32FE" w:rsidR="00F56915" w:rsidRPr="00F56915" w:rsidRDefault="00F56915" w:rsidP="00F56915">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303C0842" w14:textId="39038E8E" w:rsidR="002276C4" w:rsidRPr="00B46B18" w:rsidRDefault="002276C4"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B46B18" w:rsidRDefault="00092C17" w:rsidP="002276C4">
      <w:pPr>
        <w:spacing w:after="0" w:line="240" w:lineRule="auto"/>
        <w:rPr>
          <w:rFonts w:ascii="Times New Roman" w:eastAsia="Times New Roman" w:hAnsi="Times New Roman" w:cs="Times New Roman"/>
          <w:b/>
          <w:i/>
          <w:sz w:val="28"/>
          <w:szCs w:val="28"/>
          <w:lang w:eastAsia="ru-RU"/>
        </w:rPr>
      </w:pPr>
    </w:p>
    <w:p w14:paraId="6755EAF9" w14:textId="3B307FD8" w:rsidR="001B1EEE" w:rsidRPr="00F56915" w:rsidRDefault="002276C4" w:rsidP="00F56915">
      <w:pPr>
        <w:spacing w:after="0" w:line="240" w:lineRule="auto"/>
        <w:jc w:val="center"/>
        <w:rPr>
          <w:rFonts w:ascii="Times New Roman" w:eastAsia="Times New Roman" w:hAnsi="Times New Roman" w:cs="Times New Roman"/>
          <w:b/>
          <w:caps/>
          <w:sz w:val="28"/>
          <w:szCs w:val="28"/>
          <w:lang w:eastAsia="ru-RU"/>
        </w:rPr>
      </w:pPr>
      <w:r w:rsidRPr="00B46B18">
        <w:rPr>
          <w:rFonts w:ascii="Times New Roman" w:eastAsia="Times New Roman" w:hAnsi="Times New Roman" w:cs="Times New Roman"/>
          <w:b/>
          <w:sz w:val="28"/>
          <w:szCs w:val="28"/>
          <w:lang w:eastAsia="ru-RU"/>
        </w:rPr>
        <w:t>Москва</w:t>
      </w:r>
      <w:r w:rsidR="00B3337A" w:rsidRPr="00B46B18">
        <w:rPr>
          <w:rFonts w:ascii="Times New Roman" w:eastAsia="Times New Roman" w:hAnsi="Times New Roman" w:cs="Times New Roman"/>
          <w:b/>
          <w:caps/>
          <w:sz w:val="28"/>
          <w:szCs w:val="28"/>
          <w:lang w:eastAsia="ru-RU"/>
        </w:rPr>
        <w:t xml:space="preserve"> </w:t>
      </w:r>
      <w:r w:rsidR="00C50022">
        <w:rPr>
          <w:rFonts w:ascii="Times New Roman" w:eastAsia="Times New Roman" w:hAnsi="Times New Roman" w:cs="Times New Roman"/>
          <w:b/>
          <w:caps/>
          <w:sz w:val="28"/>
          <w:szCs w:val="28"/>
          <w:lang w:eastAsia="ru-RU"/>
        </w:rPr>
        <w:t xml:space="preserve">– </w:t>
      </w:r>
      <w:r w:rsidR="00B3337A" w:rsidRPr="00B46B18">
        <w:rPr>
          <w:rFonts w:ascii="Times New Roman" w:eastAsia="Times New Roman" w:hAnsi="Times New Roman" w:cs="Times New Roman"/>
          <w:b/>
          <w:caps/>
          <w:sz w:val="28"/>
          <w:szCs w:val="28"/>
          <w:lang w:eastAsia="ru-RU"/>
        </w:rPr>
        <w:t>202</w:t>
      </w:r>
      <w:r w:rsidR="00CF64A0" w:rsidRPr="00B46B18">
        <w:rPr>
          <w:rFonts w:ascii="Times New Roman" w:eastAsia="Times New Roman" w:hAnsi="Times New Roman" w:cs="Times New Roman"/>
          <w:b/>
          <w:caps/>
          <w:sz w:val="28"/>
          <w:szCs w:val="28"/>
          <w:lang w:eastAsia="ru-RU"/>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B46B18"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B46B18">
            <w:rPr>
              <w:rFonts w:ascii="Times New Roman" w:eastAsia="Times New Roman" w:hAnsi="Times New Roman" w:cs="Times New Roman"/>
              <w:b/>
              <w:sz w:val="26"/>
              <w:szCs w:val="26"/>
              <w:lang w:eastAsia="ru-RU"/>
            </w:rPr>
            <w:t>Содержание</w:t>
          </w:r>
        </w:p>
        <w:p w14:paraId="5A6A52C4" w14:textId="77777777" w:rsidR="00596F5B" w:rsidRPr="00B46B18"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B46B18" w:rsidRDefault="00923A8E">
          <w:pPr>
            <w:pStyle w:val="15"/>
            <w:tabs>
              <w:tab w:val="left" w:pos="660"/>
            </w:tabs>
            <w:rPr>
              <w:rFonts w:eastAsiaTheme="minorEastAsia"/>
              <w:noProof/>
              <w:sz w:val="28"/>
              <w:szCs w:val="28"/>
            </w:rPr>
          </w:pPr>
          <w:r w:rsidRPr="00B46B18">
            <w:rPr>
              <w:sz w:val="28"/>
              <w:szCs w:val="28"/>
            </w:rPr>
            <w:fldChar w:fldCharType="begin"/>
          </w:r>
          <w:r w:rsidRPr="00B46B18">
            <w:rPr>
              <w:sz w:val="28"/>
              <w:szCs w:val="28"/>
            </w:rPr>
            <w:instrText xml:space="preserve"> TOC \o "1-3" \h \z \u </w:instrText>
          </w:r>
          <w:r w:rsidRPr="00B46B18">
            <w:rPr>
              <w:sz w:val="28"/>
              <w:szCs w:val="28"/>
            </w:rPr>
            <w:fldChar w:fldCharType="separate"/>
          </w:r>
          <w:hyperlink w:anchor="_Toc73619794" w:history="1">
            <w:r w:rsidR="00400A1B" w:rsidRPr="00B46B18">
              <w:rPr>
                <w:rStyle w:val="af2"/>
                <w:bCs/>
                <w:noProof/>
                <w:sz w:val="28"/>
                <w:szCs w:val="28"/>
              </w:rPr>
              <w:t>1.</w:t>
            </w:r>
            <w:r w:rsidR="00400A1B" w:rsidRPr="00B46B18">
              <w:rPr>
                <w:rFonts w:eastAsiaTheme="minorEastAsia"/>
                <w:noProof/>
                <w:sz w:val="28"/>
                <w:szCs w:val="28"/>
              </w:rPr>
              <w:t xml:space="preserve"> </w:t>
            </w:r>
            <w:r w:rsidR="00400A1B" w:rsidRPr="00B46B18">
              <w:rPr>
                <w:rStyle w:val="af2"/>
                <w:bCs/>
                <w:noProof/>
                <w:sz w:val="28"/>
                <w:szCs w:val="28"/>
              </w:rPr>
              <w:t>Наименование дисциплины</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_Toc73619794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5</w:t>
            </w:r>
            <w:r w:rsidR="00400A1B" w:rsidRPr="00B46B18">
              <w:rPr>
                <w:noProof/>
                <w:webHidden/>
                <w:sz w:val="28"/>
                <w:szCs w:val="28"/>
              </w:rPr>
              <w:fldChar w:fldCharType="end"/>
            </w:r>
          </w:hyperlink>
        </w:p>
        <w:p w14:paraId="68DE2C42" w14:textId="2830EF8F" w:rsidR="00400A1B" w:rsidRPr="00B46B18" w:rsidRDefault="008320CB">
          <w:pPr>
            <w:pStyle w:val="15"/>
            <w:tabs>
              <w:tab w:val="left" w:pos="660"/>
            </w:tabs>
            <w:rPr>
              <w:rFonts w:eastAsiaTheme="minorEastAsia"/>
              <w:noProof/>
              <w:sz w:val="28"/>
              <w:szCs w:val="28"/>
            </w:rPr>
          </w:pPr>
          <w:hyperlink w:anchor="_Toc73619795" w:history="1">
            <w:r w:rsidR="00400A1B" w:rsidRPr="00B46B18">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_Toc73619795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5</w:t>
            </w:r>
            <w:r w:rsidR="00400A1B" w:rsidRPr="00B46B18">
              <w:rPr>
                <w:noProof/>
                <w:webHidden/>
                <w:sz w:val="28"/>
                <w:szCs w:val="28"/>
              </w:rPr>
              <w:fldChar w:fldCharType="end"/>
            </w:r>
          </w:hyperlink>
        </w:p>
        <w:p w14:paraId="2E54E20E" w14:textId="6BB2E7AD" w:rsidR="00400A1B" w:rsidRPr="00B46B18" w:rsidRDefault="008320CB">
          <w:pPr>
            <w:pStyle w:val="15"/>
            <w:tabs>
              <w:tab w:val="left" w:pos="660"/>
            </w:tabs>
            <w:rPr>
              <w:rFonts w:eastAsiaTheme="minorEastAsia"/>
              <w:noProof/>
              <w:sz w:val="28"/>
              <w:szCs w:val="28"/>
            </w:rPr>
          </w:pPr>
          <w:hyperlink w:anchor="_Toc73619796" w:history="1">
            <w:r w:rsidR="00400A1B" w:rsidRPr="00B46B18">
              <w:rPr>
                <w:rStyle w:val="af2"/>
                <w:bCs/>
                <w:noProof/>
                <w:sz w:val="28"/>
                <w:szCs w:val="28"/>
              </w:rPr>
              <w:t>3. Место дисциплины в структуре образовательной программы</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_Toc73619796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6</w:t>
            </w:r>
            <w:r w:rsidR="00400A1B" w:rsidRPr="00B46B18">
              <w:rPr>
                <w:noProof/>
                <w:webHidden/>
                <w:sz w:val="28"/>
                <w:szCs w:val="28"/>
              </w:rPr>
              <w:fldChar w:fldCharType="end"/>
            </w:r>
          </w:hyperlink>
        </w:p>
        <w:p w14:paraId="0970F327" w14:textId="65EC8F0F" w:rsidR="00400A1B" w:rsidRPr="00B46B18" w:rsidRDefault="008320CB">
          <w:pPr>
            <w:pStyle w:val="15"/>
            <w:tabs>
              <w:tab w:val="left" w:pos="660"/>
            </w:tabs>
            <w:rPr>
              <w:rFonts w:eastAsiaTheme="minorEastAsia"/>
              <w:noProof/>
              <w:sz w:val="28"/>
              <w:szCs w:val="28"/>
            </w:rPr>
          </w:pPr>
          <w:hyperlink w:anchor="_Toc73619797" w:history="1">
            <w:r w:rsidR="00400A1B" w:rsidRPr="00B46B18">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_Toc73619797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6</w:t>
            </w:r>
            <w:r w:rsidR="00400A1B" w:rsidRPr="00B46B18">
              <w:rPr>
                <w:noProof/>
                <w:webHidden/>
                <w:sz w:val="28"/>
                <w:szCs w:val="28"/>
              </w:rPr>
              <w:fldChar w:fldCharType="end"/>
            </w:r>
          </w:hyperlink>
        </w:p>
        <w:p w14:paraId="4D2CDE42" w14:textId="67226832" w:rsidR="00400A1B" w:rsidRPr="00B46B18" w:rsidRDefault="008320CB">
          <w:pPr>
            <w:pStyle w:val="15"/>
            <w:tabs>
              <w:tab w:val="left" w:pos="660"/>
            </w:tabs>
            <w:rPr>
              <w:rFonts w:eastAsiaTheme="minorEastAsia"/>
              <w:noProof/>
              <w:sz w:val="28"/>
              <w:szCs w:val="28"/>
            </w:rPr>
          </w:pPr>
          <w:hyperlink w:anchor="_Toc73619798" w:history="1">
            <w:r w:rsidR="00400A1B" w:rsidRPr="00B46B18">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_Toc73619798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7</w:t>
            </w:r>
            <w:r w:rsidR="00400A1B" w:rsidRPr="00B46B18">
              <w:rPr>
                <w:noProof/>
                <w:webHidden/>
                <w:sz w:val="28"/>
                <w:szCs w:val="28"/>
              </w:rPr>
              <w:fldChar w:fldCharType="end"/>
            </w:r>
          </w:hyperlink>
        </w:p>
        <w:p w14:paraId="4D576191" w14:textId="4FE9485F" w:rsidR="00400A1B" w:rsidRPr="00B46B18" w:rsidRDefault="008320CB">
          <w:pPr>
            <w:pStyle w:val="15"/>
            <w:rPr>
              <w:rFonts w:eastAsiaTheme="minorEastAsia"/>
              <w:noProof/>
              <w:sz w:val="28"/>
              <w:szCs w:val="28"/>
            </w:rPr>
          </w:pPr>
          <w:hyperlink w:anchor="_Toc73619799" w:history="1">
            <w:r w:rsidR="00400A1B" w:rsidRPr="00B46B18">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_Toc73619799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11</w:t>
            </w:r>
            <w:r w:rsidR="00400A1B" w:rsidRPr="00B46B18">
              <w:rPr>
                <w:noProof/>
                <w:webHidden/>
                <w:sz w:val="28"/>
                <w:szCs w:val="28"/>
              </w:rPr>
              <w:fldChar w:fldCharType="end"/>
            </w:r>
          </w:hyperlink>
        </w:p>
        <w:p w14:paraId="2C46DE7B" w14:textId="1780A539" w:rsidR="00400A1B" w:rsidRPr="00B46B18" w:rsidRDefault="008320CB">
          <w:pPr>
            <w:pStyle w:val="15"/>
            <w:rPr>
              <w:rFonts w:eastAsiaTheme="minorEastAsia"/>
              <w:noProof/>
              <w:sz w:val="28"/>
              <w:szCs w:val="28"/>
            </w:rPr>
          </w:pPr>
          <w:hyperlink w:anchor="_Toc73619800" w:history="1">
            <w:r w:rsidR="00400A1B" w:rsidRPr="00B46B18">
              <w:rPr>
                <w:rStyle w:val="af2"/>
                <w:bCs/>
                <w:noProof/>
                <w:sz w:val="28"/>
                <w:szCs w:val="28"/>
              </w:rPr>
              <w:t>Примеры тестовых заданий</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_Toc73619800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14</w:t>
            </w:r>
            <w:r w:rsidR="00400A1B" w:rsidRPr="00B46B18">
              <w:rPr>
                <w:noProof/>
                <w:webHidden/>
                <w:sz w:val="28"/>
                <w:szCs w:val="28"/>
              </w:rPr>
              <w:fldChar w:fldCharType="end"/>
            </w:r>
          </w:hyperlink>
        </w:p>
        <w:p w14:paraId="35D1D041" w14:textId="4CB644A8" w:rsidR="00400A1B" w:rsidRPr="00B46B18" w:rsidRDefault="008320CB">
          <w:pPr>
            <w:pStyle w:val="15"/>
            <w:rPr>
              <w:rFonts w:eastAsiaTheme="minorEastAsia"/>
              <w:noProof/>
              <w:sz w:val="28"/>
              <w:szCs w:val="28"/>
            </w:rPr>
          </w:pPr>
          <w:hyperlink w:anchor="_Toc73619801" w:history="1">
            <w:r w:rsidR="00400A1B" w:rsidRPr="00B46B18">
              <w:rPr>
                <w:rStyle w:val="af2"/>
                <w:noProof/>
                <w:sz w:val="28"/>
                <w:szCs w:val="28"/>
              </w:rPr>
              <w:t>7. Фонд оценочных средств для проведения промежуточной аттестации обучающихся по дисциплине</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_Toc73619801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18</w:t>
            </w:r>
            <w:r w:rsidR="00400A1B" w:rsidRPr="00B46B18">
              <w:rPr>
                <w:noProof/>
                <w:webHidden/>
                <w:sz w:val="28"/>
                <w:szCs w:val="28"/>
              </w:rPr>
              <w:fldChar w:fldCharType="end"/>
            </w:r>
          </w:hyperlink>
        </w:p>
        <w:p w14:paraId="4D2F1099" w14:textId="613097C1" w:rsidR="00400A1B" w:rsidRPr="00B46B18" w:rsidRDefault="008320CB">
          <w:pPr>
            <w:pStyle w:val="15"/>
            <w:rPr>
              <w:rFonts w:eastAsiaTheme="minorEastAsia"/>
              <w:noProof/>
              <w:sz w:val="28"/>
              <w:szCs w:val="28"/>
            </w:rPr>
          </w:pPr>
          <w:hyperlink w:anchor="_Toc73619802" w:history="1">
            <w:r w:rsidR="00400A1B" w:rsidRPr="00B46B18">
              <w:rPr>
                <w:rStyle w:val="af2"/>
                <w:noProof/>
                <w:sz w:val="28"/>
                <w:szCs w:val="28"/>
              </w:rPr>
              <w:t>8. Перечень основной и дополнительной учебной литературы, необходимой для освоения дисциплины</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_Toc73619802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22</w:t>
            </w:r>
            <w:r w:rsidR="00400A1B" w:rsidRPr="00B46B18">
              <w:rPr>
                <w:noProof/>
                <w:webHidden/>
                <w:sz w:val="28"/>
                <w:szCs w:val="28"/>
              </w:rPr>
              <w:fldChar w:fldCharType="end"/>
            </w:r>
          </w:hyperlink>
        </w:p>
        <w:p w14:paraId="219CA642" w14:textId="37708075" w:rsidR="00400A1B" w:rsidRPr="00B46B18" w:rsidRDefault="008320CB">
          <w:pPr>
            <w:pStyle w:val="15"/>
            <w:rPr>
              <w:rFonts w:eastAsiaTheme="minorEastAsia"/>
              <w:noProof/>
              <w:sz w:val="28"/>
              <w:szCs w:val="28"/>
            </w:rPr>
          </w:pPr>
          <w:hyperlink w:anchor="_Toc73619803" w:history="1">
            <w:r w:rsidR="00400A1B" w:rsidRPr="00B46B18">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_Toc73619803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24</w:t>
            </w:r>
            <w:r w:rsidR="00400A1B" w:rsidRPr="00B46B18">
              <w:rPr>
                <w:noProof/>
                <w:webHidden/>
                <w:sz w:val="28"/>
                <w:szCs w:val="28"/>
              </w:rPr>
              <w:fldChar w:fldCharType="end"/>
            </w:r>
          </w:hyperlink>
        </w:p>
        <w:p w14:paraId="11A3024E" w14:textId="00DA4B7C" w:rsidR="00400A1B" w:rsidRPr="00B46B18" w:rsidRDefault="008320CB">
          <w:pPr>
            <w:pStyle w:val="15"/>
            <w:rPr>
              <w:rFonts w:eastAsiaTheme="minorEastAsia"/>
              <w:noProof/>
              <w:sz w:val="28"/>
              <w:szCs w:val="28"/>
            </w:rPr>
          </w:pPr>
          <w:hyperlink w:anchor="_Toc73619804" w:history="1">
            <w:r w:rsidR="00400A1B" w:rsidRPr="00B46B18">
              <w:rPr>
                <w:rStyle w:val="af2"/>
                <w:noProof/>
                <w:sz w:val="28"/>
                <w:szCs w:val="28"/>
              </w:rPr>
              <w:t>10. Методические указания для обучающихся по освоению дисциплины</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_Toc73619804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24</w:t>
            </w:r>
            <w:r w:rsidR="00400A1B" w:rsidRPr="00B46B18">
              <w:rPr>
                <w:noProof/>
                <w:webHidden/>
                <w:sz w:val="28"/>
                <w:szCs w:val="28"/>
              </w:rPr>
              <w:fldChar w:fldCharType="end"/>
            </w:r>
          </w:hyperlink>
        </w:p>
        <w:p w14:paraId="359C1306" w14:textId="3C6A00BD" w:rsidR="00400A1B" w:rsidRPr="00B46B18" w:rsidRDefault="008320CB">
          <w:pPr>
            <w:pStyle w:val="15"/>
            <w:rPr>
              <w:rFonts w:eastAsiaTheme="minorEastAsia"/>
              <w:noProof/>
              <w:sz w:val="28"/>
              <w:szCs w:val="28"/>
            </w:rPr>
          </w:pPr>
          <w:hyperlink w:anchor="_Toc73619805" w:history="1">
            <w:r w:rsidR="00400A1B" w:rsidRPr="00B46B18">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_Toc73619805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25</w:t>
            </w:r>
            <w:r w:rsidR="00400A1B" w:rsidRPr="00B46B18">
              <w:rPr>
                <w:noProof/>
                <w:webHidden/>
                <w:sz w:val="28"/>
                <w:szCs w:val="28"/>
              </w:rPr>
              <w:fldChar w:fldCharType="end"/>
            </w:r>
          </w:hyperlink>
        </w:p>
        <w:p w14:paraId="3F9298DC" w14:textId="78FCC1FA" w:rsidR="00400A1B" w:rsidRPr="00B46B18" w:rsidRDefault="008320CB">
          <w:pPr>
            <w:pStyle w:val="15"/>
            <w:rPr>
              <w:rFonts w:eastAsiaTheme="minorEastAsia"/>
              <w:noProof/>
              <w:sz w:val="28"/>
              <w:szCs w:val="28"/>
            </w:rPr>
          </w:pPr>
          <w:hyperlink w:anchor="_Toc73619806" w:history="1">
            <w:r w:rsidR="00400A1B" w:rsidRPr="00B46B18">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B46B18">
              <w:rPr>
                <w:noProof/>
                <w:webHidden/>
                <w:sz w:val="28"/>
                <w:szCs w:val="28"/>
              </w:rPr>
              <w:tab/>
            </w:r>
            <w:r w:rsidR="00400A1B" w:rsidRPr="00B46B18">
              <w:rPr>
                <w:noProof/>
                <w:webHidden/>
                <w:sz w:val="28"/>
                <w:szCs w:val="28"/>
              </w:rPr>
              <w:fldChar w:fldCharType="begin"/>
            </w:r>
            <w:r w:rsidR="00400A1B" w:rsidRPr="00B46B18">
              <w:rPr>
                <w:noProof/>
                <w:webHidden/>
                <w:sz w:val="28"/>
                <w:szCs w:val="28"/>
              </w:rPr>
              <w:instrText xml:space="preserve"> PAGEREF _Toc73619806 \h </w:instrText>
            </w:r>
            <w:r w:rsidR="00400A1B" w:rsidRPr="00B46B18">
              <w:rPr>
                <w:noProof/>
                <w:webHidden/>
                <w:sz w:val="28"/>
                <w:szCs w:val="28"/>
              </w:rPr>
            </w:r>
            <w:r w:rsidR="00400A1B" w:rsidRPr="00B46B18">
              <w:rPr>
                <w:noProof/>
                <w:webHidden/>
                <w:sz w:val="28"/>
                <w:szCs w:val="28"/>
              </w:rPr>
              <w:fldChar w:fldCharType="separate"/>
            </w:r>
            <w:r w:rsidR="0086735C" w:rsidRPr="00B46B18">
              <w:rPr>
                <w:noProof/>
                <w:webHidden/>
                <w:sz w:val="28"/>
                <w:szCs w:val="28"/>
              </w:rPr>
              <w:t>25</w:t>
            </w:r>
            <w:r w:rsidR="00400A1B" w:rsidRPr="00B46B18">
              <w:rPr>
                <w:noProof/>
                <w:webHidden/>
                <w:sz w:val="28"/>
                <w:szCs w:val="28"/>
              </w:rPr>
              <w:fldChar w:fldCharType="end"/>
            </w:r>
          </w:hyperlink>
        </w:p>
        <w:p w14:paraId="29ACB71F" w14:textId="298910EE" w:rsidR="00F74A5F" w:rsidRPr="00B46B18" w:rsidRDefault="00923A8E" w:rsidP="00596F5B">
          <w:pPr>
            <w:spacing w:after="0" w:line="240" w:lineRule="auto"/>
            <w:ind w:right="-283"/>
            <w:rPr>
              <w:rFonts w:ascii="Times New Roman" w:eastAsia="Times New Roman" w:hAnsi="Times New Roman" w:cs="Times New Roman"/>
              <w:bCs/>
              <w:sz w:val="28"/>
              <w:szCs w:val="28"/>
              <w:lang w:eastAsia="ru-RU"/>
            </w:rPr>
          </w:pPr>
          <w:r w:rsidRPr="00B46B18">
            <w:rPr>
              <w:rFonts w:ascii="Times New Roman" w:eastAsia="Times New Roman" w:hAnsi="Times New Roman" w:cs="Times New Roman"/>
              <w:bCs/>
              <w:sz w:val="28"/>
              <w:szCs w:val="28"/>
              <w:lang w:eastAsia="ru-RU"/>
            </w:rPr>
            <w:fldChar w:fldCharType="end"/>
          </w:r>
        </w:p>
        <w:p w14:paraId="61F9ECE9" w14:textId="77777777" w:rsidR="00A80444" w:rsidRPr="00B46B18" w:rsidRDefault="008320CB"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B46B18" w:rsidRDefault="00A80444">
      <w:pPr>
        <w:rPr>
          <w:rFonts w:ascii="Times New Roman" w:eastAsia="Times New Roman" w:hAnsi="Times New Roman" w:cs="Times New Roman"/>
          <w:bCs/>
          <w:sz w:val="24"/>
          <w:szCs w:val="24"/>
          <w:lang w:eastAsia="ru-RU"/>
        </w:rPr>
      </w:pPr>
      <w:r w:rsidRPr="00B46B18">
        <w:rPr>
          <w:rFonts w:ascii="Times New Roman" w:eastAsia="Times New Roman" w:hAnsi="Times New Roman" w:cs="Times New Roman"/>
          <w:bCs/>
          <w:sz w:val="24"/>
          <w:szCs w:val="24"/>
          <w:lang w:eastAsia="ru-RU"/>
        </w:rPr>
        <w:br w:type="page"/>
      </w:r>
    </w:p>
    <w:p w14:paraId="1BBC5089" w14:textId="77777777" w:rsidR="00923A8E" w:rsidRPr="00B46B18"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B46B18" w:rsidRDefault="00923A8E" w:rsidP="0075438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B46B18">
        <w:rPr>
          <w:rFonts w:ascii="Times New Roman" w:eastAsia="Times New Roman" w:hAnsi="Times New Roman" w:cs="Times New Roman"/>
          <w:b/>
          <w:bCs/>
          <w:sz w:val="28"/>
          <w:szCs w:val="28"/>
        </w:rPr>
        <w:t>Наименование дисциплины</w:t>
      </w:r>
      <w:bookmarkEnd w:id="1"/>
      <w:bookmarkEnd w:id="2"/>
      <w:bookmarkEnd w:id="3"/>
      <w:r w:rsidR="00327345" w:rsidRPr="00B46B18">
        <w:rPr>
          <w:rFonts w:ascii="Times New Roman" w:eastAsia="Times New Roman" w:hAnsi="Times New Roman" w:cs="Times New Roman"/>
          <w:b/>
          <w:bCs/>
          <w:sz w:val="28"/>
          <w:szCs w:val="28"/>
        </w:rPr>
        <w:t xml:space="preserve"> </w:t>
      </w:r>
    </w:p>
    <w:p w14:paraId="62B5E2FB" w14:textId="2F42973C" w:rsidR="00932F0B" w:rsidRPr="00B46B18"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Дисциплина «</w:t>
      </w:r>
      <w:bookmarkStart w:id="4" w:name="_Toc424050332"/>
      <w:bookmarkStart w:id="5" w:name="_Toc424809560"/>
      <w:r w:rsidR="004A14C5" w:rsidRPr="00B46B18">
        <w:rPr>
          <w:rFonts w:ascii="Times New Roman" w:eastAsia="Times New Roman" w:hAnsi="Times New Roman" w:cs="Times New Roman"/>
          <w:sz w:val="28"/>
          <w:szCs w:val="28"/>
          <w:lang w:eastAsia="ru-RU"/>
        </w:rPr>
        <w:t>Внутренний контроль и аудит в системе управления рисками организаций</w:t>
      </w:r>
      <w:r w:rsidR="00932F0B" w:rsidRPr="00B46B18">
        <w:rPr>
          <w:rFonts w:ascii="Times New Roman" w:eastAsia="Times New Roman" w:hAnsi="Times New Roman" w:cs="Times New Roman"/>
          <w:sz w:val="28"/>
          <w:szCs w:val="28"/>
          <w:lang w:eastAsia="ru-RU"/>
        </w:rPr>
        <w:t>»</w:t>
      </w:r>
    </w:p>
    <w:p w14:paraId="76D1978A" w14:textId="77777777" w:rsidR="00E62DA1" w:rsidRPr="00B46B18"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B46B18" w:rsidRDefault="00F74A5F" w:rsidP="0075438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B46B18">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026EC7F" w14:textId="536E5448" w:rsidR="00D12B35" w:rsidRPr="00D12B35" w:rsidRDefault="00D12B35" w:rsidP="00D12B35">
      <w:pPr>
        <w:spacing w:after="0" w:line="240" w:lineRule="auto"/>
        <w:ind w:firstLine="709"/>
        <w:jc w:val="both"/>
        <w:rPr>
          <w:rFonts w:ascii="Times New Roman" w:hAnsi="Times New Roman" w:cs="Times New Roman"/>
          <w:b/>
          <w:bCs/>
          <w:sz w:val="28"/>
          <w:szCs w:val="28"/>
        </w:rPr>
      </w:pPr>
      <w:r w:rsidRPr="00D12B35">
        <w:rPr>
          <w:rFonts w:ascii="Times New Roman" w:hAnsi="Times New Roman" w:cs="Times New Roman"/>
          <w:b/>
          <w:bCs/>
          <w:sz w:val="28"/>
          <w:szCs w:val="28"/>
        </w:rPr>
        <w:t>Образовательная программа «Экономика и бизнес»</w:t>
      </w:r>
    </w:p>
    <w:p w14:paraId="2BBF2CD0" w14:textId="00994A41" w:rsidR="00D12B35" w:rsidRPr="00D12B35" w:rsidRDefault="00D12B35" w:rsidP="00D12B35">
      <w:pPr>
        <w:spacing w:after="0" w:line="240" w:lineRule="auto"/>
        <w:ind w:firstLine="709"/>
        <w:jc w:val="both"/>
        <w:rPr>
          <w:rFonts w:ascii="Times New Roman" w:hAnsi="Times New Roman" w:cs="Times New Roman"/>
          <w:b/>
          <w:bCs/>
          <w:sz w:val="28"/>
          <w:szCs w:val="28"/>
        </w:rPr>
      </w:pPr>
      <w:r w:rsidRPr="00D12B35">
        <w:rPr>
          <w:rFonts w:ascii="Times New Roman" w:hAnsi="Times New Roman" w:cs="Times New Roman"/>
          <w:b/>
          <w:bCs/>
          <w:sz w:val="28"/>
          <w:szCs w:val="28"/>
        </w:rPr>
        <w:t>Профиль «Анализ рисков и экономическая безопасность»</w:t>
      </w:r>
    </w:p>
    <w:p w14:paraId="399CDB88" w14:textId="3A495E9B" w:rsidR="00D12B35" w:rsidRPr="00D12B35" w:rsidRDefault="00D12B35" w:rsidP="00D12B35">
      <w:pPr>
        <w:spacing w:after="0" w:line="240" w:lineRule="auto"/>
        <w:ind w:firstLine="709"/>
        <w:jc w:val="both"/>
        <w:rPr>
          <w:rFonts w:ascii="Times New Roman" w:hAnsi="Times New Roman" w:cs="Times New Roman"/>
          <w:b/>
          <w:bCs/>
          <w:sz w:val="28"/>
          <w:szCs w:val="28"/>
        </w:rPr>
      </w:pPr>
      <w:r w:rsidRPr="00D12B35">
        <w:rPr>
          <w:rFonts w:ascii="Times New Roman" w:hAnsi="Times New Roman" w:cs="Times New Roman"/>
          <w:b/>
          <w:bCs/>
          <w:sz w:val="28"/>
          <w:szCs w:val="28"/>
        </w:rPr>
        <w:t>Образовательная программа «Финансовая разведка, управление рисками и экономическая безопасность»</w:t>
      </w:r>
    </w:p>
    <w:p w14:paraId="423F067C" w14:textId="5FE314A4" w:rsidR="00D12B35" w:rsidRPr="00D12B35" w:rsidRDefault="00D12B35" w:rsidP="00D12B35">
      <w:pPr>
        <w:spacing w:after="0" w:line="240" w:lineRule="auto"/>
        <w:ind w:firstLine="709"/>
        <w:jc w:val="both"/>
        <w:rPr>
          <w:rFonts w:ascii="Times New Roman" w:hAnsi="Times New Roman" w:cs="Times New Roman"/>
          <w:b/>
          <w:bCs/>
          <w:sz w:val="28"/>
          <w:szCs w:val="28"/>
        </w:rPr>
      </w:pPr>
      <w:r w:rsidRPr="00D12B35">
        <w:rPr>
          <w:rFonts w:ascii="Times New Roman" w:hAnsi="Times New Roman" w:cs="Times New Roman"/>
          <w:b/>
          <w:bCs/>
          <w:sz w:val="28"/>
          <w:szCs w:val="28"/>
        </w:rPr>
        <w:t>Профиль «Анализ рисков и экономическая безопасность»</w:t>
      </w:r>
    </w:p>
    <w:p w14:paraId="3ED2EB66" w14:textId="5C613E92" w:rsidR="0002059C" w:rsidRPr="00B46B18" w:rsidRDefault="004A14C5" w:rsidP="00CF64A0">
      <w:pPr>
        <w:spacing w:after="0" w:line="240" w:lineRule="auto"/>
        <w:ind w:firstLine="709"/>
        <w:jc w:val="right"/>
        <w:rPr>
          <w:rFonts w:ascii="Times New Roman" w:hAnsi="Times New Roman" w:cs="Times New Roman"/>
          <w:sz w:val="28"/>
          <w:szCs w:val="28"/>
        </w:rPr>
      </w:pPr>
      <w:r w:rsidRPr="00B46B18">
        <w:rPr>
          <w:rFonts w:ascii="Times New Roman" w:eastAsia="Times New Roman" w:hAnsi="Times New Roman" w:cs="Times New Roman"/>
          <w:sz w:val="28"/>
          <w:szCs w:val="28"/>
          <w:lang w:eastAsia="ru-RU"/>
        </w:rPr>
        <w:t>Таблица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261"/>
      </w:tblGrid>
      <w:tr w:rsidR="0059342B" w:rsidRPr="00B46B18" w14:paraId="61F3C1A2" w14:textId="77777777" w:rsidTr="00CF64A0">
        <w:tc>
          <w:tcPr>
            <w:tcW w:w="1385" w:type="dxa"/>
            <w:shd w:val="clear" w:color="auto" w:fill="auto"/>
          </w:tcPr>
          <w:p w14:paraId="5574B997" w14:textId="77777777" w:rsidR="00D77FEF" w:rsidRPr="00B46B18" w:rsidRDefault="00D77FEF" w:rsidP="00FD5E25">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B46B18">
              <w:rPr>
                <w:rFonts w:ascii="Times New Roman" w:eastAsia="Times New Roman" w:hAnsi="Times New Roman" w:cs="Times New Roman"/>
                <w:color w:val="000000" w:themeColor="text1"/>
                <w:sz w:val="24"/>
                <w:szCs w:val="24"/>
                <w:lang w:eastAsia="ru-RU"/>
              </w:rPr>
              <w:t>Код компе-</w:t>
            </w:r>
            <w:proofErr w:type="spellStart"/>
            <w:r w:rsidRPr="00B46B18">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B46B18"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B46B18">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B46B18"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B46B18">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261" w:type="dxa"/>
            <w:shd w:val="clear" w:color="auto" w:fill="auto"/>
          </w:tcPr>
          <w:p w14:paraId="089BF431" w14:textId="69B33129" w:rsidR="00D77FEF" w:rsidRPr="00B46B18" w:rsidRDefault="00D77FEF" w:rsidP="00802C43">
            <w:pPr>
              <w:spacing w:after="0" w:line="240" w:lineRule="auto"/>
              <w:jc w:val="center"/>
              <w:rPr>
                <w:rFonts w:ascii="Times New Roman" w:eastAsia="Times New Roman" w:hAnsi="Times New Roman" w:cs="Times New Roman"/>
                <w:color w:val="000000" w:themeColor="text1"/>
                <w:sz w:val="24"/>
                <w:szCs w:val="24"/>
                <w:lang w:eastAsia="ru-RU"/>
              </w:rPr>
            </w:pPr>
            <w:r w:rsidRPr="00B46B18">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FD5E25" w:rsidRPr="00B46B18" w14:paraId="29C7BC06" w14:textId="77777777" w:rsidTr="00CF64A0">
        <w:trPr>
          <w:trHeight w:val="106"/>
        </w:trPr>
        <w:tc>
          <w:tcPr>
            <w:tcW w:w="1385" w:type="dxa"/>
            <w:vMerge w:val="restart"/>
            <w:shd w:val="clear" w:color="auto" w:fill="auto"/>
          </w:tcPr>
          <w:p w14:paraId="5F5848C7" w14:textId="51031BA6" w:rsidR="00FD5E25" w:rsidRPr="00B46B18" w:rsidRDefault="00FD5E25" w:rsidP="00FD5E25">
            <w:pPr>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ПКН-3</w:t>
            </w:r>
          </w:p>
        </w:tc>
        <w:tc>
          <w:tcPr>
            <w:tcW w:w="2296" w:type="dxa"/>
            <w:vMerge w:val="restart"/>
            <w:shd w:val="clear" w:color="auto" w:fill="auto"/>
          </w:tcPr>
          <w:p w14:paraId="58ECEDD5" w14:textId="1A314FFC" w:rsidR="00FD5E25" w:rsidRPr="00B46B18" w:rsidRDefault="00FD5E25">
            <w:pPr>
              <w:spacing w:after="0" w:line="240" w:lineRule="auto"/>
              <w:jc w:val="both"/>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 xml:space="preserve">Способность </w:t>
            </w:r>
            <w:r w:rsidRPr="00B46B18">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B46B18">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w:t>
            </w:r>
            <w:r w:rsidR="00423CD6" w:rsidRPr="00B46B18">
              <w:rPr>
                <w:rFonts w:ascii="Times New Roman" w:hAnsi="Times New Roman" w:cs="Times New Roman"/>
                <w:sz w:val="24"/>
                <w:szCs w:val="24"/>
              </w:rPr>
              <w:t>полученные результаты</w:t>
            </w:r>
            <w:r w:rsidRPr="00B46B18">
              <w:rPr>
                <w:rFonts w:ascii="Times New Roman" w:hAnsi="Times New Roman" w:cs="Times New Roman"/>
                <w:sz w:val="24"/>
                <w:szCs w:val="24"/>
              </w:rPr>
              <w:t xml:space="preserve"> </w:t>
            </w:r>
          </w:p>
        </w:tc>
        <w:tc>
          <w:tcPr>
            <w:tcW w:w="2551" w:type="dxa"/>
          </w:tcPr>
          <w:p w14:paraId="146CE1AB" w14:textId="1DF75F87" w:rsidR="00FD5E25" w:rsidRPr="00B46B18" w:rsidRDefault="00CF64A0" w:rsidP="00CF64A0">
            <w:pPr>
              <w:spacing w:after="0" w:line="240" w:lineRule="auto"/>
              <w:rPr>
                <w:rFonts w:ascii="Times New Roman" w:hAnsi="Times New Roman" w:cs="Times New Roman"/>
                <w:sz w:val="24"/>
                <w:szCs w:val="24"/>
              </w:rPr>
            </w:pPr>
            <w:r w:rsidRPr="00B46B18">
              <w:rPr>
                <w:rFonts w:ascii="Times New Roman" w:hAnsi="Times New Roman" w:cs="Times New Roman"/>
                <w:sz w:val="24"/>
                <w:szCs w:val="24"/>
              </w:rPr>
              <w:t xml:space="preserve">1. </w:t>
            </w:r>
            <w:r w:rsidR="00FD5E25" w:rsidRPr="00B46B18">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p>
        </w:tc>
        <w:tc>
          <w:tcPr>
            <w:tcW w:w="3261" w:type="dxa"/>
            <w:shd w:val="clear" w:color="auto" w:fill="auto"/>
          </w:tcPr>
          <w:p w14:paraId="301A1611" w14:textId="70AF3EE5" w:rsidR="00FD5E25" w:rsidRPr="00B46B18" w:rsidRDefault="00FD5E25" w:rsidP="00FD5E25">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Нормативно-правовой базы РФ в области формирования отчетных документов, основных принципов организации формирования отчетности в хозяйствующих субъектах, принципов деятельности служб</w:t>
            </w:r>
            <w:r w:rsidR="00D9201A" w:rsidRPr="00B46B18">
              <w:rPr>
                <w:rFonts w:ascii="Times New Roman" w:eastAsia="Calibri" w:hAnsi="Times New Roman" w:cs="Times New Roman"/>
                <w:sz w:val="24"/>
                <w:szCs w:val="24"/>
              </w:rPr>
              <w:t xml:space="preserve"> внутреннего контроля и внутреннего аудита.</w:t>
            </w:r>
          </w:p>
          <w:p w14:paraId="73CD65CF" w14:textId="0E0CCC75" w:rsidR="00FD5E25" w:rsidRPr="00B46B18" w:rsidRDefault="00FD5E25" w:rsidP="00FD5E25">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Использования методологии анализа деятельности и оценки эффективности </w:t>
            </w:r>
            <w:r w:rsidR="00D9201A" w:rsidRPr="00B46B18">
              <w:rPr>
                <w:rFonts w:ascii="Times New Roman" w:eastAsia="Calibri" w:hAnsi="Times New Roman" w:cs="Times New Roman"/>
                <w:sz w:val="24"/>
                <w:szCs w:val="24"/>
              </w:rPr>
              <w:t xml:space="preserve">работы </w:t>
            </w:r>
            <w:r w:rsidRPr="00B46B18">
              <w:rPr>
                <w:rFonts w:ascii="Times New Roman" w:eastAsia="Calibri" w:hAnsi="Times New Roman" w:cs="Times New Roman"/>
                <w:sz w:val="24"/>
                <w:szCs w:val="24"/>
              </w:rPr>
              <w:t>служб</w:t>
            </w:r>
            <w:r w:rsidR="00D9201A" w:rsidRPr="00B46B18">
              <w:rPr>
                <w:rFonts w:ascii="Times New Roman" w:eastAsia="Calibri" w:hAnsi="Times New Roman" w:cs="Times New Roman"/>
                <w:sz w:val="24"/>
                <w:szCs w:val="24"/>
              </w:rPr>
              <w:t xml:space="preserve"> внутреннего контроля и внутреннего аудита.</w:t>
            </w:r>
          </w:p>
        </w:tc>
      </w:tr>
      <w:tr w:rsidR="00FD5E25" w:rsidRPr="00B46B18" w14:paraId="70CA63FF" w14:textId="77777777" w:rsidTr="00CF64A0">
        <w:trPr>
          <w:trHeight w:val="106"/>
        </w:trPr>
        <w:tc>
          <w:tcPr>
            <w:tcW w:w="1385" w:type="dxa"/>
            <w:vMerge/>
            <w:shd w:val="clear" w:color="auto" w:fill="auto"/>
          </w:tcPr>
          <w:p w14:paraId="6E84F58A" w14:textId="77777777" w:rsidR="00FD5E25" w:rsidRPr="00B46B18" w:rsidRDefault="00FD5E25" w:rsidP="006479D6">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7DCC9448" w14:textId="77777777" w:rsidR="00FD5E25" w:rsidRPr="00B46B18" w:rsidRDefault="00FD5E25" w:rsidP="006479D6">
            <w:pPr>
              <w:spacing w:after="0" w:line="240" w:lineRule="auto"/>
              <w:jc w:val="both"/>
              <w:rPr>
                <w:rFonts w:ascii="Times New Roman" w:eastAsia="Times New Roman" w:hAnsi="Times New Roman" w:cs="Times New Roman"/>
                <w:sz w:val="24"/>
                <w:szCs w:val="24"/>
                <w:lang w:eastAsia="ru-RU"/>
              </w:rPr>
            </w:pPr>
          </w:p>
        </w:tc>
        <w:tc>
          <w:tcPr>
            <w:tcW w:w="2551" w:type="dxa"/>
          </w:tcPr>
          <w:p w14:paraId="2C6196C1" w14:textId="62955FA9" w:rsidR="00FD5E25" w:rsidRPr="00B46B18" w:rsidRDefault="00CF64A0" w:rsidP="00CF64A0">
            <w:pPr>
              <w:spacing w:after="0" w:line="240" w:lineRule="auto"/>
              <w:rPr>
                <w:rFonts w:ascii="Times New Roman" w:hAnsi="Times New Roman" w:cs="Times New Roman"/>
                <w:sz w:val="24"/>
                <w:szCs w:val="24"/>
              </w:rPr>
            </w:pPr>
            <w:r w:rsidRPr="00B46B18">
              <w:rPr>
                <w:rFonts w:ascii="Times New Roman" w:hAnsi="Times New Roman" w:cs="Times New Roman"/>
                <w:sz w:val="24"/>
                <w:szCs w:val="24"/>
              </w:rPr>
              <w:t xml:space="preserve">2. </w:t>
            </w:r>
            <w:r w:rsidR="00FD5E25" w:rsidRPr="00B46B18">
              <w:rPr>
                <w:rFonts w:ascii="Times New Roman"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61" w:type="dxa"/>
            <w:shd w:val="clear" w:color="auto" w:fill="auto"/>
          </w:tcPr>
          <w:p w14:paraId="36E122AF" w14:textId="1C0C6253" w:rsidR="00FD5E25" w:rsidRPr="00B46B18" w:rsidRDefault="00FD5E25" w:rsidP="002B407F">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Принципов оценки, прогнозирования и управления рисками с позиции </w:t>
            </w:r>
            <w:r w:rsidR="00D9201A" w:rsidRPr="00B46B18">
              <w:rPr>
                <w:rFonts w:ascii="Times New Roman" w:eastAsia="Calibri" w:hAnsi="Times New Roman" w:cs="Times New Roman"/>
                <w:sz w:val="24"/>
                <w:szCs w:val="24"/>
              </w:rPr>
              <w:t xml:space="preserve">внутреннего контроля и внутреннего аудита </w:t>
            </w:r>
          </w:p>
          <w:p w14:paraId="75FC72BB" w14:textId="75B404DB" w:rsidR="00FD5E25" w:rsidRPr="00B46B18" w:rsidRDefault="00FD5E25">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Использования методологии анализа рисков бизнес-процессов с позиции </w:t>
            </w:r>
            <w:r w:rsidR="00D9201A" w:rsidRPr="00B46B18">
              <w:rPr>
                <w:rFonts w:ascii="Times New Roman" w:eastAsia="Calibri" w:hAnsi="Times New Roman" w:cs="Times New Roman"/>
                <w:sz w:val="24"/>
                <w:szCs w:val="24"/>
              </w:rPr>
              <w:t xml:space="preserve">внутреннего контроля и внутреннего аудита </w:t>
            </w:r>
            <w:r w:rsidRPr="00B46B18">
              <w:rPr>
                <w:rFonts w:ascii="Times New Roman" w:eastAsia="Calibri" w:hAnsi="Times New Roman" w:cs="Times New Roman"/>
                <w:sz w:val="24"/>
                <w:szCs w:val="24"/>
              </w:rPr>
              <w:t xml:space="preserve">в </w:t>
            </w:r>
            <w:r w:rsidR="00D9201A" w:rsidRPr="00B46B18">
              <w:rPr>
                <w:rFonts w:ascii="Times New Roman" w:eastAsia="Calibri" w:hAnsi="Times New Roman" w:cs="Times New Roman"/>
                <w:sz w:val="24"/>
                <w:szCs w:val="24"/>
              </w:rPr>
              <w:t>организации.</w:t>
            </w:r>
          </w:p>
        </w:tc>
      </w:tr>
      <w:tr w:rsidR="00FD5E25" w:rsidRPr="00B46B18" w14:paraId="3CC8ECEB" w14:textId="77777777" w:rsidTr="00CF64A0">
        <w:trPr>
          <w:trHeight w:val="106"/>
        </w:trPr>
        <w:tc>
          <w:tcPr>
            <w:tcW w:w="1385" w:type="dxa"/>
            <w:vMerge/>
            <w:shd w:val="clear" w:color="auto" w:fill="auto"/>
          </w:tcPr>
          <w:p w14:paraId="1F6B156A" w14:textId="77777777" w:rsidR="00FD5E25" w:rsidRPr="00B46B18" w:rsidRDefault="00FD5E25" w:rsidP="006479D6">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6A214D03" w14:textId="77777777" w:rsidR="00FD5E25" w:rsidRPr="00B46B18" w:rsidRDefault="00FD5E25" w:rsidP="006479D6">
            <w:pPr>
              <w:spacing w:after="0" w:line="240" w:lineRule="auto"/>
              <w:jc w:val="both"/>
              <w:rPr>
                <w:rFonts w:ascii="Times New Roman" w:eastAsia="Times New Roman" w:hAnsi="Times New Roman" w:cs="Times New Roman"/>
                <w:sz w:val="24"/>
                <w:szCs w:val="24"/>
                <w:lang w:eastAsia="ru-RU"/>
              </w:rPr>
            </w:pPr>
          </w:p>
        </w:tc>
        <w:tc>
          <w:tcPr>
            <w:tcW w:w="2551" w:type="dxa"/>
          </w:tcPr>
          <w:p w14:paraId="1A944D33" w14:textId="79B1DD34" w:rsidR="00FD5E25" w:rsidRPr="00B46B18" w:rsidRDefault="00CF64A0" w:rsidP="00CF64A0">
            <w:pPr>
              <w:spacing w:after="0" w:line="240" w:lineRule="auto"/>
              <w:rPr>
                <w:rFonts w:ascii="Times New Roman" w:hAnsi="Times New Roman" w:cs="Times New Roman"/>
                <w:sz w:val="24"/>
                <w:szCs w:val="24"/>
              </w:rPr>
            </w:pPr>
            <w:r w:rsidRPr="00B46B18">
              <w:rPr>
                <w:rFonts w:ascii="Times New Roman" w:hAnsi="Times New Roman" w:cs="Times New Roman"/>
                <w:sz w:val="24"/>
                <w:szCs w:val="24"/>
              </w:rPr>
              <w:t xml:space="preserve">3. </w:t>
            </w:r>
            <w:r w:rsidR="00FD5E25" w:rsidRPr="00B46B18">
              <w:rPr>
                <w:rFonts w:ascii="Times New Roman" w:hAnsi="Times New Roman" w:cs="Times New Roman"/>
                <w:sz w:val="24"/>
                <w:szCs w:val="24"/>
              </w:rPr>
              <w:t xml:space="preserve">Системно подходит к выбору </w:t>
            </w:r>
            <w:r w:rsidR="00FD5E25" w:rsidRPr="00B46B18">
              <w:rPr>
                <w:rFonts w:ascii="Times New Roman" w:hAnsi="Times New Roman" w:cs="Times New Roman"/>
                <w:sz w:val="24"/>
                <w:szCs w:val="24"/>
              </w:rPr>
              <w:lastRenderedPageBreak/>
              <w:t>математических методов и информационных технологий для решения конкретных финансово-экономических задач в профессиональной области.</w:t>
            </w:r>
          </w:p>
        </w:tc>
        <w:tc>
          <w:tcPr>
            <w:tcW w:w="3261" w:type="dxa"/>
            <w:shd w:val="clear" w:color="auto" w:fill="auto"/>
          </w:tcPr>
          <w:p w14:paraId="46626097" w14:textId="74258D34" w:rsidR="00FD5E25" w:rsidRPr="00B46B18" w:rsidRDefault="00FD5E25" w:rsidP="00FC22A2">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lastRenderedPageBreak/>
              <w:t>Знание:</w:t>
            </w:r>
            <w:r w:rsidRPr="00B46B18">
              <w:rPr>
                <w:rFonts w:ascii="Times New Roman" w:eastAsia="Calibri" w:hAnsi="Times New Roman" w:cs="Times New Roman"/>
                <w:sz w:val="24"/>
                <w:szCs w:val="24"/>
              </w:rPr>
              <w:t xml:space="preserve"> Основ</w:t>
            </w:r>
            <w:r w:rsidR="00D9201A" w:rsidRPr="00B46B18">
              <w:rPr>
                <w:rFonts w:ascii="Times New Roman" w:eastAsia="Calibri" w:hAnsi="Times New Roman" w:cs="Times New Roman"/>
                <w:sz w:val="24"/>
                <w:szCs w:val="24"/>
              </w:rPr>
              <w:t xml:space="preserve"> анализа данных с целью проведения </w:t>
            </w:r>
            <w:r w:rsidR="00D9201A" w:rsidRPr="00B46B18">
              <w:rPr>
                <w:rFonts w:ascii="Times New Roman" w:eastAsia="Calibri" w:hAnsi="Times New Roman" w:cs="Times New Roman"/>
                <w:sz w:val="24"/>
                <w:szCs w:val="24"/>
              </w:rPr>
              <w:lastRenderedPageBreak/>
              <w:t xml:space="preserve">экономического, статистического анализа, а также методов экономико-математического моделирования и прогнозирования. </w:t>
            </w:r>
          </w:p>
          <w:p w14:paraId="47204A23" w14:textId="1B5C51DA" w:rsidR="00FD5E25" w:rsidRPr="00B46B18" w:rsidRDefault="00FD5E25">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00CF64A0" w:rsidRPr="00B46B18">
              <w:rPr>
                <w:rFonts w:ascii="Times New Roman" w:eastAsia="Calibri" w:hAnsi="Times New Roman" w:cs="Times New Roman"/>
                <w:b/>
                <w:bCs/>
                <w:sz w:val="24"/>
                <w:szCs w:val="24"/>
              </w:rPr>
              <w:t>:</w:t>
            </w:r>
            <w:r w:rsidR="00CF64A0" w:rsidRPr="00B46B18">
              <w:rPr>
                <w:rFonts w:ascii="Times New Roman" w:eastAsia="Calibri" w:hAnsi="Times New Roman" w:cs="Times New Roman"/>
                <w:sz w:val="24"/>
                <w:szCs w:val="24"/>
              </w:rPr>
              <w:t xml:space="preserve"> использовать</w:t>
            </w:r>
            <w:r w:rsidR="00D9201A" w:rsidRPr="00B46B18">
              <w:rPr>
                <w:rFonts w:ascii="Times New Roman" w:eastAsia="Calibri" w:hAnsi="Times New Roman" w:cs="Times New Roman"/>
                <w:sz w:val="24"/>
                <w:szCs w:val="24"/>
              </w:rPr>
              <w:t xml:space="preserve"> на практике методов анализа и прогнозирования последствий хозяйственных операций в деятельности организации с позиции внутреннего контроля и внутреннего аудита</w:t>
            </w:r>
            <w:r w:rsidR="00D9201A" w:rsidRPr="00B46B18" w:rsidDel="00D9201A">
              <w:rPr>
                <w:rFonts w:ascii="Times New Roman" w:eastAsia="Calibri" w:hAnsi="Times New Roman" w:cs="Times New Roman"/>
                <w:sz w:val="24"/>
                <w:szCs w:val="24"/>
              </w:rPr>
              <w:t xml:space="preserve"> </w:t>
            </w:r>
          </w:p>
        </w:tc>
      </w:tr>
      <w:tr w:rsidR="00D9201A" w:rsidRPr="00B46B18" w14:paraId="0D3E6042" w14:textId="77777777" w:rsidTr="00CF64A0">
        <w:trPr>
          <w:trHeight w:val="106"/>
        </w:trPr>
        <w:tc>
          <w:tcPr>
            <w:tcW w:w="1385" w:type="dxa"/>
            <w:vMerge/>
            <w:shd w:val="clear" w:color="auto" w:fill="auto"/>
          </w:tcPr>
          <w:p w14:paraId="1E59F4D2" w14:textId="77777777" w:rsidR="00D9201A" w:rsidRPr="00B46B18"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7C11E99D" w14:textId="77777777" w:rsidR="00D9201A" w:rsidRPr="00B46B18" w:rsidRDefault="00D9201A" w:rsidP="00D9201A">
            <w:pPr>
              <w:spacing w:after="0" w:line="240" w:lineRule="auto"/>
              <w:jc w:val="both"/>
              <w:rPr>
                <w:rFonts w:ascii="Times New Roman" w:eastAsia="Calibri" w:hAnsi="Times New Roman" w:cs="Times New Roman"/>
                <w:sz w:val="24"/>
                <w:szCs w:val="24"/>
              </w:rPr>
            </w:pPr>
          </w:p>
        </w:tc>
        <w:tc>
          <w:tcPr>
            <w:tcW w:w="2551" w:type="dxa"/>
          </w:tcPr>
          <w:p w14:paraId="563C1742" w14:textId="37E9333F" w:rsidR="00D9201A" w:rsidRPr="00B46B18" w:rsidRDefault="00CF64A0" w:rsidP="00CF64A0">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4. </w:t>
            </w:r>
            <w:r w:rsidR="00D9201A" w:rsidRPr="00B46B18">
              <w:rPr>
                <w:rFonts w:ascii="Times New Roman" w:hAnsi="Times New Roman" w:cs="Times New Roman"/>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61" w:type="dxa"/>
            <w:shd w:val="clear" w:color="auto" w:fill="auto"/>
          </w:tcPr>
          <w:p w14:paraId="6E913385" w14:textId="34A56434" w:rsidR="00D9201A" w:rsidRPr="00B46B18" w:rsidRDefault="00D9201A" w:rsidP="00D9201A">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w:t>
            </w:r>
            <w:r w:rsidR="00CF64A0" w:rsidRPr="00B46B18">
              <w:rPr>
                <w:rFonts w:ascii="Times New Roman" w:eastAsia="Calibri" w:hAnsi="Times New Roman" w:cs="Times New Roman"/>
                <w:sz w:val="24"/>
                <w:szCs w:val="24"/>
              </w:rPr>
              <w:t>О</w:t>
            </w:r>
            <w:r w:rsidRPr="00B46B18">
              <w:rPr>
                <w:rFonts w:ascii="Times New Roman" w:eastAsia="Calibri" w:hAnsi="Times New Roman" w:cs="Times New Roman"/>
                <w:sz w:val="24"/>
                <w:szCs w:val="24"/>
              </w:rPr>
              <w:t xml:space="preserve">сновных бизнес-процессов в деятельности организации. </w:t>
            </w:r>
          </w:p>
          <w:p w14:paraId="5A55161E" w14:textId="49CFCC4B" w:rsidR="00D9201A" w:rsidRPr="00B46B18" w:rsidRDefault="00D9201A">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w:t>
            </w:r>
            <w:r w:rsidR="00CF64A0" w:rsidRPr="00B46B18">
              <w:rPr>
                <w:rFonts w:ascii="Times New Roman" w:eastAsia="Calibri" w:hAnsi="Times New Roman" w:cs="Times New Roman"/>
                <w:sz w:val="24"/>
                <w:szCs w:val="24"/>
              </w:rPr>
              <w:t>И</w:t>
            </w:r>
            <w:r w:rsidRPr="00B46B18">
              <w:rPr>
                <w:rFonts w:ascii="Times New Roman" w:eastAsia="Calibri" w:hAnsi="Times New Roman" w:cs="Times New Roman"/>
                <w:sz w:val="24"/>
                <w:szCs w:val="24"/>
              </w:rPr>
              <w:t xml:space="preserve">нтерпретировать результаты, полученные в </w:t>
            </w:r>
            <w:r w:rsidR="0059342B" w:rsidRPr="00B46B18">
              <w:rPr>
                <w:rFonts w:ascii="Times New Roman" w:eastAsia="Calibri" w:hAnsi="Times New Roman" w:cs="Times New Roman"/>
                <w:sz w:val="24"/>
                <w:szCs w:val="24"/>
              </w:rPr>
              <w:t>ходе внутреннего</w:t>
            </w:r>
            <w:r w:rsidRPr="00B46B18">
              <w:rPr>
                <w:rFonts w:ascii="Times New Roman" w:eastAsia="Calibri" w:hAnsi="Times New Roman" w:cs="Times New Roman"/>
                <w:sz w:val="24"/>
                <w:szCs w:val="24"/>
              </w:rPr>
              <w:t xml:space="preserve"> контроля и внутреннего в целях эффективного управления </w:t>
            </w:r>
            <w:r w:rsidR="0059342B" w:rsidRPr="00B46B18">
              <w:rPr>
                <w:rFonts w:ascii="Times New Roman" w:eastAsia="Calibri" w:hAnsi="Times New Roman" w:cs="Times New Roman"/>
                <w:sz w:val="24"/>
                <w:szCs w:val="24"/>
              </w:rPr>
              <w:t xml:space="preserve">рисками </w:t>
            </w:r>
            <w:r w:rsidR="0059342B" w:rsidRPr="00B46B18" w:rsidDel="00D9201A">
              <w:rPr>
                <w:rFonts w:ascii="Times New Roman" w:eastAsia="Calibri" w:hAnsi="Times New Roman" w:cs="Times New Roman"/>
                <w:sz w:val="24"/>
                <w:szCs w:val="24"/>
              </w:rPr>
              <w:t>организации</w:t>
            </w:r>
            <w:r w:rsidRPr="00B46B18">
              <w:rPr>
                <w:rFonts w:ascii="Times New Roman" w:eastAsia="Calibri" w:hAnsi="Times New Roman" w:cs="Times New Roman"/>
                <w:sz w:val="24"/>
                <w:szCs w:val="24"/>
              </w:rPr>
              <w:t xml:space="preserve">. </w:t>
            </w:r>
          </w:p>
        </w:tc>
      </w:tr>
      <w:tr w:rsidR="00D9201A" w:rsidRPr="00B46B18" w14:paraId="787D406F" w14:textId="77777777" w:rsidTr="00CF64A0">
        <w:trPr>
          <w:trHeight w:val="4141"/>
        </w:trPr>
        <w:tc>
          <w:tcPr>
            <w:tcW w:w="1385" w:type="dxa"/>
            <w:vMerge w:val="restart"/>
            <w:shd w:val="clear" w:color="auto" w:fill="auto"/>
          </w:tcPr>
          <w:p w14:paraId="0335C2CD" w14:textId="07AF3054" w:rsidR="00D9201A" w:rsidRPr="00B46B18" w:rsidRDefault="00D9201A" w:rsidP="00D9201A">
            <w:pPr>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ПКН-4</w:t>
            </w:r>
          </w:p>
        </w:tc>
        <w:tc>
          <w:tcPr>
            <w:tcW w:w="2296" w:type="dxa"/>
            <w:vMerge w:val="restart"/>
            <w:shd w:val="clear" w:color="auto" w:fill="auto"/>
          </w:tcPr>
          <w:p w14:paraId="407ED444" w14:textId="2EFA7B8C" w:rsidR="00D9201A" w:rsidRPr="00B46B18" w:rsidRDefault="00D9201A" w:rsidP="00D9201A">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 xml:space="preserve">Способность оценивать показатели деятельности экономических субъектов </w:t>
            </w:r>
          </w:p>
        </w:tc>
        <w:tc>
          <w:tcPr>
            <w:tcW w:w="2551" w:type="dxa"/>
          </w:tcPr>
          <w:p w14:paraId="5CA20B79" w14:textId="24E81625" w:rsidR="00D9201A" w:rsidRPr="00B46B18" w:rsidRDefault="00CF64A0" w:rsidP="00CF64A0">
            <w:pPr>
              <w:spacing w:after="0" w:line="240" w:lineRule="auto"/>
              <w:rPr>
                <w:rFonts w:ascii="Times New Roman" w:hAnsi="Times New Roman" w:cs="Times New Roman"/>
                <w:sz w:val="24"/>
                <w:szCs w:val="24"/>
              </w:rPr>
            </w:pPr>
            <w:r w:rsidRPr="00B46B18">
              <w:rPr>
                <w:rFonts w:ascii="Times New Roman" w:hAnsi="Times New Roman" w:cs="Times New Roman"/>
                <w:sz w:val="24"/>
                <w:szCs w:val="24"/>
              </w:rPr>
              <w:t xml:space="preserve">1. </w:t>
            </w:r>
            <w:r w:rsidR="00D9201A" w:rsidRPr="00B46B18">
              <w:rPr>
                <w:rFonts w:ascii="Times New Roman" w:hAnsi="Times New Roman" w:cs="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261" w:type="dxa"/>
            <w:vMerge w:val="restart"/>
            <w:shd w:val="clear" w:color="auto" w:fill="auto"/>
          </w:tcPr>
          <w:p w14:paraId="4F9EF879" w14:textId="212B9A54" w:rsidR="00D9201A" w:rsidRPr="00B46B18" w:rsidRDefault="00D9201A" w:rsidP="00D9201A">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Основ управления рисами в деятельности организации, а также при проведении проверок в рамках деятельности внутреннего контроля и внутреннего аудита.</w:t>
            </w:r>
          </w:p>
          <w:p w14:paraId="20AF19CB" w14:textId="01FC5127" w:rsidR="00D9201A" w:rsidRPr="00B46B18" w:rsidRDefault="00D9201A">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Эффективной разработки алгоритмов проведения проверок и аудитов с целью выявления внешних и внутренних рисков в </w:t>
            </w:r>
            <w:r w:rsidR="00DA6144" w:rsidRPr="00B46B18">
              <w:rPr>
                <w:rFonts w:ascii="Times New Roman" w:eastAsia="Calibri" w:hAnsi="Times New Roman" w:cs="Times New Roman"/>
                <w:sz w:val="24"/>
                <w:szCs w:val="24"/>
              </w:rPr>
              <w:t xml:space="preserve">организации. </w:t>
            </w:r>
          </w:p>
        </w:tc>
      </w:tr>
      <w:tr w:rsidR="00D9201A" w:rsidRPr="00B46B18" w14:paraId="203BF290" w14:textId="77777777" w:rsidTr="00CF64A0">
        <w:trPr>
          <w:trHeight w:val="276"/>
        </w:trPr>
        <w:tc>
          <w:tcPr>
            <w:tcW w:w="1385" w:type="dxa"/>
            <w:vMerge/>
            <w:shd w:val="clear" w:color="auto" w:fill="auto"/>
          </w:tcPr>
          <w:p w14:paraId="781DCB4C" w14:textId="77777777" w:rsidR="00D9201A" w:rsidRPr="00B46B18"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2A0D0EE2" w14:textId="77777777" w:rsidR="00D9201A" w:rsidRPr="00B46B18" w:rsidRDefault="00D9201A" w:rsidP="00D9201A">
            <w:pPr>
              <w:spacing w:after="0" w:line="240" w:lineRule="auto"/>
              <w:jc w:val="both"/>
              <w:rPr>
                <w:rFonts w:ascii="Times New Roman" w:eastAsia="Calibri" w:hAnsi="Times New Roman" w:cs="Times New Roman"/>
                <w:sz w:val="24"/>
                <w:szCs w:val="24"/>
              </w:rPr>
            </w:pPr>
          </w:p>
        </w:tc>
        <w:tc>
          <w:tcPr>
            <w:tcW w:w="2551" w:type="dxa"/>
            <w:vMerge w:val="restart"/>
          </w:tcPr>
          <w:p w14:paraId="5200B9B6" w14:textId="3AD0714D" w:rsidR="00D9201A" w:rsidRPr="00B46B18" w:rsidRDefault="00CF64A0" w:rsidP="00CF64A0">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2. </w:t>
            </w:r>
            <w:r w:rsidR="00D9201A" w:rsidRPr="00B46B18">
              <w:rPr>
                <w:rFonts w:ascii="Times New Roman" w:hAnsi="Times New Roman" w:cs="Times New Roman"/>
                <w:sz w:val="24"/>
                <w:szCs w:val="24"/>
              </w:rPr>
              <w:t>Рассчитывает и интерпретирует показатели деятельности экономических субъектов.</w:t>
            </w:r>
          </w:p>
        </w:tc>
        <w:tc>
          <w:tcPr>
            <w:tcW w:w="3261" w:type="dxa"/>
            <w:vMerge/>
            <w:shd w:val="clear" w:color="auto" w:fill="auto"/>
          </w:tcPr>
          <w:p w14:paraId="5E0C7D9E" w14:textId="4464DD62" w:rsidR="00D9201A" w:rsidRPr="00B46B18" w:rsidRDefault="00D9201A" w:rsidP="00D9201A">
            <w:pPr>
              <w:spacing w:after="0" w:line="240" w:lineRule="auto"/>
              <w:jc w:val="both"/>
              <w:rPr>
                <w:rFonts w:ascii="Times New Roman" w:eastAsia="Calibri" w:hAnsi="Times New Roman" w:cs="Times New Roman"/>
                <w:sz w:val="24"/>
                <w:szCs w:val="24"/>
              </w:rPr>
            </w:pPr>
          </w:p>
        </w:tc>
      </w:tr>
      <w:tr w:rsidR="00D9201A" w:rsidRPr="00B46B18" w14:paraId="1D342F8D" w14:textId="77777777" w:rsidTr="00CF64A0">
        <w:trPr>
          <w:trHeight w:val="106"/>
        </w:trPr>
        <w:tc>
          <w:tcPr>
            <w:tcW w:w="1385" w:type="dxa"/>
            <w:vMerge/>
            <w:shd w:val="clear" w:color="auto" w:fill="auto"/>
          </w:tcPr>
          <w:p w14:paraId="36D54D4A" w14:textId="77777777" w:rsidR="00D9201A" w:rsidRPr="00B46B18"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002D498" w14:textId="77777777" w:rsidR="00D9201A" w:rsidRPr="00B46B18" w:rsidRDefault="00D9201A" w:rsidP="00D9201A">
            <w:pPr>
              <w:spacing w:after="0" w:line="240" w:lineRule="auto"/>
              <w:jc w:val="both"/>
              <w:rPr>
                <w:rFonts w:ascii="Times New Roman" w:eastAsia="Calibri" w:hAnsi="Times New Roman" w:cs="Times New Roman"/>
                <w:sz w:val="24"/>
                <w:szCs w:val="24"/>
              </w:rPr>
            </w:pPr>
          </w:p>
        </w:tc>
        <w:tc>
          <w:tcPr>
            <w:tcW w:w="2551" w:type="dxa"/>
            <w:vMerge/>
          </w:tcPr>
          <w:p w14:paraId="77A29458" w14:textId="6A9545A0" w:rsidR="00D9201A" w:rsidRPr="00B46B18" w:rsidRDefault="00D9201A" w:rsidP="00D9201A">
            <w:pPr>
              <w:spacing w:after="0" w:line="240" w:lineRule="auto"/>
              <w:jc w:val="both"/>
              <w:rPr>
                <w:rFonts w:ascii="Times New Roman" w:eastAsia="Calibri" w:hAnsi="Times New Roman" w:cs="Times New Roman"/>
                <w:sz w:val="24"/>
                <w:szCs w:val="24"/>
              </w:rPr>
            </w:pPr>
          </w:p>
        </w:tc>
        <w:tc>
          <w:tcPr>
            <w:tcW w:w="3261" w:type="dxa"/>
            <w:shd w:val="clear" w:color="auto" w:fill="auto"/>
          </w:tcPr>
          <w:p w14:paraId="3321FEF6" w14:textId="77777777" w:rsidR="00D9201A" w:rsidRPr="00B46B18" w:rsidRDefault="00D9201A" w:rsidP="00D9201A">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Основ управления инвестиционными проектами и финансовыми потоками.</w:t>
            </w:r>
          </w:p>
          <w:p w14:paraId="3A3EFB1C" w14:textId="612CC761" w:rsidR="00D9201A" w:rsidRPr="00B46B18" w:rsidRDefault="00D9201A" w:rsidP="00D9201A">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00CF64A0" w:rsidRPr="00B46B18">
              <w:rPr>
                <w:rFonts w:ascii="Times New Roman" w:eastAsia="Calibri" w:hAnsi="Times New Roman" w:cs="Times New Roman"/>
                <w:b/>
                <w:bCs/>
                <w:sz w:val="24"/>
                <w:szCs w:val="24"/>
              </w:rPr>
              <w:t>:</w:t>
            </w:r>
            <w:r w:rsidR="00CF64A0" w:rsidRPr="00B46B18">
              <w:rPr>
                <w:rFonts w:ascii="Times New Roman" w:eastAsia="Calibri" w:hAnsi="Times New Roman" w:cs="Times New Roman"/>
                <w:sz w:val="24"/>
                <w:szCs w:val="24"/>
              </w:rPr>
              <w:t xml:space="preserve"> разрабатывать</w:t>
            </w:r>
            <w:r w:rsidRPr="00B46B18">
              <w:rPr>
                <w:rFonts w:ascii="Times New Roman" w:eastAsia="Calibri" w:hAnsi="Times New Roman" w:cs="Times New Roman"/>
                <w:sz w:val="24"/>
                <w:szCs w:val="24"/>
              </w:rPr>
              <w:t xml:space="preserve"> и обосновывать решения по управлению инвестиционными проектами и финансовыми потоками на </w:t>
            </w:r>
            <w:r w:rsidRPr="00B46B18">
              <w:rPr>
                <w:rFonts w:ascii="Times New Roman" w:eastAsia="Calibri" w:hAnsi="Times New Roman" w:cs="Times New Roman"/>
                <w:sz w:val="24"/>
                <w:szCs w:val="24"/>
              </w:rPr>
              <w:lastRenderedPageBreak/>
              <w:t>основе интеграции знаний из разных областей</w:t>
            </w:r>
          </w:p>
        </w:tc>
      </w:tr>
      <w:tr w:rsidR="00D9201A" w:rsidRPr="00B46B18" w14:paraId="629D5BD9" w14:textId="77777777" w:rsidTr="00CF64A0">
        <w:trPr>
          <w:trHeight w:val="106"/>
        </w:trPr>
        <w:tc>
          <w:tcPr>
            <w:tcW w:w="1385" w:type="dxa"/>
            <w:vMerge w:val="restart"/>
            <w:shd w:val="clear" w:color="auto" w:fill="auto"/>
          </w:tcPr>
          <w:p w14:paraId="30760AC6" w14:textId="62F8FCBA" w:rsidR="00D9201A" w:rsidRPr="00B46B18" w:rsidRDefault="00D9201A" w:rsidP="00D9201A">
            <w:pPr>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lastRenderedPageBreak/>
              <w:t>ПКП-4</w:t>
            </w:r>
          </w:p>
        </w:tc>
        <w:tc>
          <w:tcPr>
            <w:tcW w:w="2296" w:type="dxa"/>
            <w:vMerge w:val="restart"/>
            <w:shd w:val="clear" w:color="auto" w:fill="auto"/>
          </w:tcPr>
          <w:p w14:paraId="3B880AB2" w14:textId="47C1ECA8" w:rsidR="00D9201A" w:rsidRPr="00B46B18" w:rsidRDefault="00D9201A" w:rsidP="00D9201A">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w:t>
            </w:r>
          </w:p>
        </w:tc>
        <w:tc>
          <w:tcPr>
            <w:tcW w:w="2551" w:type="dxa"/>
          </w:tcPr>
          <w:p w14:paraId="6D0F346A" w14:textId="28F77F96" w:rsidR="00D9201A" w:rsidRPr="00B46B18" w:rsidRDefault="00CF64A0" w:rsidP="00CF64A0">
            <w:pPr>
              <w:pStyle w:val="Default"/>
              <w:widowControl w:val="0"/>
              <w:tabs>
                <w:tab w:val="left" w:pos="714"/>
              </w:tabs>
              <w:jc w:val="both"/>
            </w:pPr>
            <w:r w:rsidRPr="00B46B18">
              <w:t xml:space="preserve">1. </w:t>
            </w:r>
            <w:r w:rsidR="00D9201A" w:rsidRPr="00B46B18">
              <w:t xml:space="preserve">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3261" w:type="dxa"/>
            <w:shd w:val="clear" w:color="auto" w:fill="auto"/>
          </w:tcPr>
          <w:p w14:paraId="49A115A0" w14:textId="2C83B997" w:rsidR="0059342B" w:rsidRPr="00B46B18" w:rsidRDefault="0059342B" w:rsidP="0059342B">
            <w:pPr>
              <w:pStyle w:val="Default"/>
              <w:widowControl w:val="0"/>
              <w:tabs>
                <w:tab w:val="left" w:pos="714"/>
              </w:tabs>
              <w:ind w:left="5"/>
              <w:jc w:val="both"/>
            </w:pPr>
            <w:r w:rsidRPr="00B46B18">
              <w:rPr>
                <w:rFonts w:eastAsia="Calibri"/>
                <w:b/>
                <w:bCs/>
              </w:rPr>
              <w:t>Знание:</w:t>
            </w:r>
            <w:r w:rsidRPr="00B46B18">
              <w:rPr>
                <w:rFonts w:eastAsia="Calibri"/>
              </w:rPr>
              <w:t xml:space="preserve"> </w:t>
            </w:r>
            <w:r w:rsidR="00CF64A0" w:rsidRPr="00B46B18">
              <w:t>С</w:t>
            </w:r>
            <w:r w:rsidRPr="00B46B18">
              <w:t>ущности внутреннего контроля и его</w:t>
            </w:r>
          </w:p>
          <w:p w14:paraId="4F6B45EC" w14:textId="77777777" w:rsidR="0059342B" w:rsidRPr="00B46B18" w:rsidRDefault="0059342B" w:rsidP="00CF64A0">
            <w:pPr>
              <w:pStyle w:val="Default"/>
              <w:widowControl w:val="0"/>
              <w:tabs>
                <w:tab w:val="left" w:pos="714"/>
              </w:tabs>
              <w:ind w:left="5"/>
              <w:jc w:val="both"/>
            </w:pPr>
            <w:r w:rsidRPr="00B46B18">
              <w:t xml:space="preserve">использование при контроле в государственном и частном секторе экономики, особенностей организации учета в отдельных отраслях экономики. </w:t>
            </w:r>
          </w:p>
          <w:p w14:paraId="7B5AB9F8" w14:textId="75604D0C" w:rsidR="00D9201A" w:rsidRPr="00B46B18" w:rsidRDefault="0059342B" w:rsidP="00CF64A0">
            <w:pPr>
              <w:pStyle w:val="Default"/>
              <w:widowControl w:val="0"/>
              <w:tabs>
                <w:tab w:val="left" w:pos="714"/>
              </w:tabs>
              <w:ind w:left="5"/>
              <w:jc w:val="both"/>
            </w:pPr>
            <w:r w:rsidRPr="00B46B18">
              <w:rPr>
                <w:rFonts w:eastAsia="Calibri"/>
                <w:b/>
                <w:bCs/>
              </w:rPr>
              <w:t>Умение</w:t>
            </w:r>
            <w:r w:rsidR="00CF64A0" w:rsidRPr="00B46B18">
              <w:rPr>
                <w:rFonts w:eastAsia="Calibri"/>
                <w:b/>
                <w:bCs/>
              </w:rPr>
              <w:t>:</w:t>
            </w:r>
            <w:r w:rsidR="00CF64A0" w:rsidRPr="00B46B18">
              <w:rPr>
                <w:rFonts w:eastAsia="Calibri"/>
              </w:rPr>
              <w:t xml:space="preserve"> составлять</w:t>
            </w:r>
            <w:r w:rsidRPr="00B46B18">
              <w:t xml:space="preserve"> планы работы контрольных подразделений организации; планировать проверки внутреннего контроля; применять контрольные методики при формах контроля; выявлять и оценивать риски в целях их минимизации контрольными органами;</w:t>
            </w:r>
          </w:p>
        </w:tc>
      </w:tr>
      <w:tr w:rsidR="00D9201A" w:rsidRPr="00B46B18" w14:paraId="50F1D009" w14:textId="77777777" w:rsidTr="00CF64A0">
        <w:trPr>
          <w:trHeight w:val="106"/>
        </w:trPr>
        <w:tc>
          <w:tcPr>
            <w:tcW w:w="1385" w:type="dxa"/>
            <w:vMerge/>
            <w:shd w:val="clear" w:color="auto" w:fill="auto"/>
          </w:tcPr>
          <w:p w14:paraId="49D97E4E" w14:textId="61665888" w:rsidR="00D9201A" w:rsidRPr="00B46B18"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7CF5472" w14:textId="77777777" w:rsidR="00D9201A" w:rsidRPr="00B46B18" w:rsidRDefault="00D9201A" w:rsidP="00D9201A">
            <w:pPr>
              <w:spacing w:after="0" w:line="240" w:lineRule="auto"/>
              <w:jc w:val="both"/>
              <w:rPr>
                <w:rFonts w:ascii="Times New Roman" w:eastAsia="Calibri" w:hAnsi="Times New Roman" w:cs="Times New Roman"/>
                <w:sz w:val="24"/>
                <w:szCs w:val="24"/>
              </w:rPr>
            </w:pPr>
          </w:p>
        </w:tc>
        <w:tc>
          <w:tcPr>
            <w:tcW w:w="2551" w:type="dxa"/>
          </w:tcPr>
          <w:p w14:paraId="27E778A6" w14:textId="1EC0FD06" w:rsidR="00D9201A" w:rsidRPr="00B46B18" w:rsidRDefault="00CF64A0" w:rsidP="00CF64A0">
            <w:pPr>
              <w:pStyle w:val="Default"/>
              <w:widowControl w:val="0"/>
              <w:tabs>
                <w:tab w:val="left" w:pos="714"/>
              </w:tabs>
              <w:jc w:val="both"/>
            </w:pPr>
            <w:r w:rsidRPr="00B46B18">
              <w:t xml:space="preserve">2. </w:t>
            </w:r>
            <w:r w:rsidR="00D9201A" w:rsidRPr="00B46B18">
              <w:t xml:space="preserve">Выстраивает и предлагает руководству структуру </w:t>
            </w:r>
            <w:r w:rsidR="0059342B" w:rsidRPr="00B46B18">
              <w:t>безопасности организации</w:t>
            </w:r>
            <w:r w:rsidR="00D9201A" w:rsidRPr="00B46B18">
              <w:t xml:space="preserve"> с обоснованием ее бюджетирования, формулирует и оценивает базовые КПЭ (</w:t>
            </w:r>
            <w:r w:rsidR="00D9201A" w:rsidRPr="00B46B18">
              <w:rPr>
                <w:lang w:val="en-GB"/>
              </w:rPr>
              <w:t>KPI</w:t>
            </w:r>
            <w:r w:rsidR="00D9201A" w:rsidRPr="00B46B18">
              <w:t>) для сотрудников службы экономической безопасности</w:t>
            </w:r>
          </w:p>
        </w:tc>
        <w:tc>
          <w:tcPr>
            <w:tcW w:w="3261" w:type="dxa"/>
            <w:shd w:val="clear" w:color="auto" w:fill="auto"/>
          </w:tcPr>
          <w:p w14:paraId="42AF9B86" w14:textId="53DE927A" w:rsidR="00F56F4C" w:rsidRPr="00B46B18" w:rsidRDefault="0059342B" w:rsidP="0059342B">
            <w:pPr>
              <w:pStyle w:val="Default"/>
              <w:widowControl w:val="0"/>
              <w:tabs>
                <w:tab w:val="left" w:pos="714"/>
              </w:tabs>
              <w:ind w:left="5"/>
              <w:jc w:val="both"/>
            </w:pPr>
            <w:r w:rsidRPr="00B46B18">
              <w:rPr>
                <w:b/>
                <w:bCs/>
              </w:rPr>
              <w:t>Знание:</w:t>
            </w:r>
            <w:r w:rsidRPr="00B46B18">
              <w:t xml:space="preserve"> </w:t>
            </w:r>
            <w:r w:rsidR="00CF64A0" w:rsidRPr="00B46B18">
              <w:t>С</w:t>
            </w:r>
            <w:r w:rsidRPr="00B46B18">
              <w:t>ущности контроля, его форм и методических приемов, методику определения рисков организации и способы</w:t>
            </w:r>
            <w:r w:rsidR="00F56F4C" w:rsidRPr="00B46B18">
              <w:t xml:space="preserve"> их </w:t>
            </w:r>
            <w:r w:rsidRPr="00B46B18">
              <w:t>минимизации</w:t>
            </w:r>
            <w:r w:rsidR="00F56F4C" w:rsidRPr="00B46B18">
              <w:t xml:space="preserve"> </w:t>
            </w:r>
            <w:r w:rsidRPr="00B46B18">
              <w:t>контрольных процедур</w:t>
            </w:r>
            <w:r w:rsidR="00F56F4C" w:rsidRPr="00B46B18">
              <w:t xml:space="preserve">. </w:t>
            </w:r>
          </w:p>
          <w:p w14:paraId="760C4CF8" w14:textId="368A1A13" w:rsidR="00D9201A" w:rsidRPr="00B46B18" w:rsidRDefault="0059342B" w:rsidP="00CF64A0">
            <w:pPr>
              <w:pStyle w:val="Default"/>
              <w:widowControl w:val="0"/>
              <w:tabs>
                <w:tab w:val="left" w:pos="714"/>
              </w:tabs>
              <w:ind w:left="5"/>
              <w:jc w:val="both"/>
            </w:pPr>
            <w:r w:rsidRPr="00B46B18">
              <w:rPr>
                <w:b/>
                <w:bCs/>
              </w:rPr>
              <w:t>Умение</w:t>
            </w:r>
            <w:r w:rsidR="00CF64A0" w:rsidRPr="00B46B18">
              <w:rPr>
                <w:b/>
                <w:bCs/>
              </w:rPr>
              <w:t>:</w:t>
            </w:r>
            <w:r w:rsidR="00CF64A0" w:rsidRPr="00B46B18">
              <w:t xml:space="preserve"> использовать</w:t>
            </w:r>
            <w:r w:rsidRPr="00B46B18">
              <w:t xml:space="preserve"> методы и методики раскрытия информации в результативных документах контроля; получения необходимой информации о состоянии информационных систем организации в целях выявления рисков и применения контрольных процедур.</w:t>
            </w:r>
          </w:p>
        </w:tc>
      </w:tr>
      <w:tr w:rsidR="00D9201A" w:rsidRPr="00B46B18" w14:paraId="39072A92" w14:textId="77777777" w:rsidTr="00CF64A0">
        <w:trPr>
          <w:trHeight w:val="106"/>
        </w:trPr>
        <w:tc>
          <w:tcPr>
            <w:tcW w:w="1385" w:type="dxa"/>
            <w:vMerge/>
            <w:shd w:val="clear" w:color="auto" w:fill="auto"/>
          </w:tcPr>
          <w:p w14:paraId="67C6D28B" w14:textId="77777777" w:rsidR="00D9201A" w:rsidRPr="00B46B18"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51880034" w14:textId="77777777" w:rsidR="00D9201A" w:rsidRPr="00B46B18" w:rsidRDefault="00D9201A" w:rsidP="00D9201A">
            <w:pPr>
              <w:spacing w:after="0" w:line="240" w:lineRule="auto"/>
              <w:jc w:val="both"/>
              <w:rPr>
                <w:rFonts w:ascii="Times New Roman" w:eastAsia="Calibri" w:hAnsi="Times New Roman" w:cs="Times New Roman"/>
                <w:sz w:val="24"/>
                <w:szCs w:val="24"/>
              </w:rPr>
            </w:pPr>
          </w:p>
        </w:tc>
        <w:tc>
          <w:tcPr>
            <w:tcW w:w="2551" w:type="dxa"/>
          </w:tcPr>
          <w:p w14:paraId="697C9F55" w14:textId="71EE144D" w:rsidR="00D9201A" w:rsidRPr="00B46B18" w:rsidRDefault="00CF64A0" w:rsidP="00CF64A0">
            <w:pPr>
              <w:pStyle w:val="Default"/>
              <w:widowControl w:val="0"/>
              <w:tabs>
                <w:tab w:val="left" w:pos="714"/>
              </w:tabs>
              <w:jc w:val="both"/>
              <w:rPr>
                <w:rFonts w:eastAsia="Calibri"/>
              </w:rPr>
            </w:pPr>
            <w:r w:rsidRPr="00B46B18">
              <w:t xml:space="preserve">3. </w:t>
            </w:r>
            <w:r w:rsidR="00D9201A" w:rsidRPr="00B46B18">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261" w:type="dxa"/>
            <w:shd w:val="clear" w:color="auto" w:fill="auto"/>
          </w:tcPr>
          <w:p w14:paraId="73DB2C69" w14:textId="2A120A86" w:rsidR="00F56F4C" w:rsidRPr="00B46B18" w:rsidRDefault="00F56F4C" w:rsidP="00F56F4C">
            <w:pPr>
              <w:pStyle w:val="Default"/>
              <w:widowControl w:val="0"/>
              <w:tabs>
                <w:tab w:val="left" w:pos="714"/>
              </w:tabs>
              <w:ind w:left="5"/>
              <w:jc w:val="both"/>
            </w:pPr>
            <w:r w:rsidRPr="00B46B18">
              <w:rPr>
                <w:b/>
                <w:bCs/>
              </w:rPr>
              <w:t>Знание:</w:t>
            </w:r>
            <w:r w:rsidRPr="00B46B18">
              <w:t xml:space="preserve"> </w:t>
            </w:r>
            <w:r w:rsidR="00CF64A0" w:rsidRPr="00B46B18">
              <w:t>М</w:t>
            </w:r>
            <w:r w:rsidRPr="00B46B18">
              <w:t>етодов и способов контроля, методики организации контрольной деятельности, методику организации контрольных процедур.</w:t>
            </w:r>
          </w:p>
          <w:p w14:paraId="6CF974EA" w14:textId="50F1B224" w:rsidR="00D9201A" w:rsidRPr="00B46B18" w:rsidRDefault="0059342B" w:rsidP="00CF64A0">
            <w:pPr>
              <w:pStyle w:val="Default"/>
              <w:widowControl w:val="0"/>
              <w:tabs>
                <w:tab w:val="left" w:pos="714"/>
              </w:tabs>
              <w:ind w:left="5"/>
              <w:jc w:val="both"/>
            </w:pPr>
            <w:r w:rsidRPr="00B46B18">
              <w:rPr>
                <w:b/>
                <w:bCs/>
              </w:rPr>
              <w:t>Умение</w:t>
            </w:r>
            <w:r w:rsidR="00CF64A0" w:rsidRPr="00B46B18">
              <w:rPr>
                <w:b/>
                <w:bCs/>
              </w:rPr>
              <w:t>:</w:t>
            </w:r>
            <w:r w:rsidR="00CF64A0" w:rsidRPr="00B46B18">
              <w:t xml:space="preserve"> Обобщать</w:t>
            </w:r>
            <w:r w:rsidRPr="00B46B18">
              <w:t xml:space="preserve"> результаты проверок и формулировать предложения по совершенствованию учетных систем и внутреннего контроля; использовать нормативные </w:t>
            </w:r>
            <w:r w:rsidRPr="00B46B18">
              <w:lastRenderedPageBreak/>
              <w:t>правовые документы в профессиональной деятельности</w:t>
            </w:r>
            <w:r w:rsidR="00F56F4C" w:rsidRPr="00B46B18">
              <w:t>.</w:t>
            </w:r>
          </w:p>
        </w:tc>
      </w:tr>
    </w:tbl>
    <w:p w14:paraId="7610E78C" w14:textId="77777777" w:rsidR="00327345" w:rsidRPr="00B46B18" w:rsidRDefault="00327345" w:rsidP="0002059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B46B18" w:rsidRDefault="00923A8E" w:rsidP="0075438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B46B18">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79876E32" w14:textId="719C410C" w:rsidR="008C225C" w:rsidRPr="00B46B18" w:rsidRDefault="000435C4" w:rsidP="00CF64A0">
      <w:pPr>
        <w:jc w:val="both"/>
        <w:rPr>
          <w:rFonts w:ascii="Times New Roman" w:eastAsia="Calibri" w:hAnsi="Times New Roman" w:cs="Times New Roman"/>
          <w:sz w:val="28"/>
          <w:szCs w:val="28"/>
        </w:rPr>
      </w:pPr>
      <w:r w:rsidRPr="00B46B18">
        <w:rPr>
          <w:rFonts w:ascii="Times New Roman" w:eastAsia="Calibri" w:hAnsi="Times New Roman" w:cs="Times New Roman"/>
          <w:sz w:val="28"/>
          <w:szCs w:val="28"/>
        </w:rPr>
        <w:t>Дисциплина «</w:t>
      </w:r>
      <w:r w:rsidR="008C225C" w:rsidRPr="00B46B18">
        <w:rPr>
          <w:rFonts w:ascii="Times New Roman" w:eastAsia="Calibri" w:hAnsi="Times New Roman" w:cs="Times New Roman"/>
          <w:sz w:val="28"/>
          <w:szCs w:val="28"/>
        </w:rPr>
        <w:t>Внутренний контроль и аудит в системе управления рисками организаций</w:t>
      </w:r>
      <w:r w:rsidRPr="00B46B18">
        <w:rPr>
          <w:rFonts w:ascii="Times New Roman" w:eastAsia="Calibri" w:hAnsi="Times New Roman" w:cs="Times New Roman"/>
          <w:sz w:val="28"/>
          <w:szCs w:val="28"/>
        </w:rPr>
        <w:t xml:space="preserve">» является </w:t>
      </w:r>
      <w:r w:rsidR="004B712B" w:rsidRPr="00B46B18">
        <w:rPr>
          <w:rFonts w:ascii="Times New Roman" w:eastAsia="Calibri" w:hAnsi="Times New Roman" w:cs="Times New Roman"/>
          <w:sz w:val="28"/>
          <w:szCs w:val="28"/>
        </w:rPr>
        <w:t xml:space="preserve">дисциплиной </w:t>
      </w:r>
      <w:r w:rsidR="00435E13">
        <w:rPr>
          <w:rFonts w:ascii="Times New Roman" w:eastAsia="Times New Roman" w:hAnsi="Times New Roman" w:cs="Times New Roman"/>
          <w:sz w:val="28"/>
          <w:szCs w:val="28"/>
          <w:lang w:eastAsia="ru-RU"/>
        </w:rPr>
        <w:t>профиля</w:t>
      </w:r>
      <w:r w:rsidR="007D574D" w:rsidRPr="00B46B18">
        <w:rPr>
          <w:rFonts w:ascii="Times New Roman" w:eastAsia="Times New Roman" w:hAnsi="Times New Roman" w:cs="Times New Roman"/>
          <w:sz w:val="28"/>
          <w:szCs w:val="28"/>
          <w:lang w:eastAsia="ru-RU"/>
        </w:rPr>
        <w:t xml:space="preserve"> «Анализ рисков и экономическая безопасность» </w:t>
      </w:r>
      <w:r w:rsidR="007D574D" w:rsidRPr="00B46B18">
        <w:rPr>
          <w:rFonts w:ascii="Times New Roman" w:eastAsia="Times New Roman" w:hAnsi="Times New Roman" w:cs="Times New Roman"/>
          <w:color w:val="000000"/>
          <w:sz w:val="28"/>
          <w:szCs w:val="28"/>
          <w:lang w:eastAsia="ru-RU"/>
        </w:rPr>
        <w:t xml:space="preserve">по направлению подготовки </w:t>
      </w:r>
      <w:r w:rsidR="008C225C" w:rsidRPr="00B46B18">
        <w:rPr>
          <w:rFonts w:ascii="Times New Roman" w:eastAsia="Calibri" w:hAnsi="Times New Roman" w:cs="Times New Roman"/>
          <w:sz w:val="28"/>
          <w:szCs w:val="28"/>
        </w:rPr>
        <w:t xml:space="preserve">38.03.01 «Экономика» ОП </w:t>
      </w:r>
      <w:r w:rsidR="007D574D" w:rsidRPr="00B46B18">
        <w:rPr>
          <w:rFonts w:ascii="Times New Roman" w:eastAsia="Calibri" w:hAnsi="Times New Roman" w:cs="Times New Roman"/>
          <w:sz w:val="28"/>
          <w:szCs w:val="28"/>
        </w:rPr>
        <w:t>«</w:t>
      </w:r>
      <w:r w:rsidR="008C225C" w:rsidRPr="00B46B18">
        <w:rPr>
          <w:rFonts w:ascii="Times New Roman" w:eastAsia="Calibri" w:hAnsi="Times New Roman" w:cs="Times New Roman"/>
          <w:sz w:val="28"/>
          <w:szCs w:val="28"/>
        </w:rPr>
        <w:t>Экономика и бизнес</w:t>
      </w:r>
      <w:r w:rsidR="007D574D" w:rsidRPr="00B46B18">
        <w:rPr>
          <w:rFonts w:ascii="Times New Roman" w:eastAsia="Calibri" w:hAnsi="Times New Roman" w:cs="Times New Roman"/>
          <w:sz w:val="28"/>
          <w:szCs w:val="28"/>
        </w:rPr>
        <w:t>»</w:t>
      </w:r>
      <w:r w:rsidR="00FC22A2" w:rsidRPr="00B46B18">
        <w:rPr>
          <w:rFonts w:ascii="Times New Roman" w:eastAsia="Calibri" w:hAnsi="Times New Roman" w:cs="Times New Roman"/>
          <w:sz w:val="28"/>
          <w:szCs w:val="28"/>
        </w:rPr>
        <w:t xml:space="preserve"> </w:t>
      </w:r>
      <w:r w:rsidR="008C225C" w:rsidRPr="00B46B18">
        <w:rPr>
          <w:rFonts w:ascii="Times New Roman" w:eastAsia="Calibri" w:hAnsi="Times New Roman" w:cs="Times New Roman"/>
          <w:sz w:val="28"/>
          <w:szCs w:val="28"/>
        </w:rPr>
        <w:t xml:space="preserve">профиль </w:t>
      </w:r>
      <w:r w:rsidR="007D574D" w:rsidRPr="00B46B18">
        <w:rPr>
          <w:rFonts w:ascii="Times New Roman" w:eastAsia="Calibri" w:hAnsi="Times New Roman" w:cs="Times New Roman"/>
          <w:sz w:val="28"/>
          <w:szCs w:val="28"/>
        </w:rPr>
        <w:t>«</w:t>
      </w:r>
      <w:r w:rsidR="008C225C" w:rsidRPr="00B46B18">
        <w:rPr>
          <w:rFonts w:ascii="Times New Roman" w:eastAsia="Calibri" w:hAnsi="Times New Roman" w:cs="Times New Roman"/>
          <w:sz w:val="28"/>
          <w:szCs w:val="28"/>
        </w:rPr>
        <w:t>Анализ рисков и экономическая безопасность</w:t>
      </w:r>
      <w:r w:rsidR="007D574D" w:rsidRPr="00B46B18">
        <w:rPr>
          <w:rFonts w:ascii="Times New Roman" w:eastAsia="Calibri" w:hAnsi="Times New Roman" w:cs="Times New Roman"/>
          <w:sz w:val="28"/>
          <w:szCs w:val="28"/>
        </w:rPr>
        <w:t xml:space="preserve">», </w:t>
      </w:r>
      <w:r w:rsidR="00DC4676" w:rsidRPr="00B46B18">
        <w:rPr>
          <w:rFonts w:ascii="Times New Roman" w:eastAsia="Calibri" w:hAnsi="Times New Roman" w:cs="Times New Roman"/>
          <w:sz w:val="28"/>
          <w:szCs w:val="28"/>
        </w:rPr>
        <w:t xml:space="preserve">ОП </w:t>
      </w:r>
      <w:r w:rsidR="007D574D" w:rsidRPr="00B46B18">
        <w:rPr>
          <w:rFonts w:ascii="Times New Roman" w:eastAsia="Calibri" w:hAnsi="Times New Roman" w:cs="Times New Roman"/>
          <w:sz w:val="28"/>
          <w:szCs w:val="28"/>
        </w:rPr>
        <w:t>«</w:t>
      </w:r>
      <w:r w:rsidR="00DC4676" w:rsidRPr="00B46B18">
        <w:rPr>
          <w:rFonts w:ascii="Times New Roman" w:eastAsia="Calibri" w:hAnsi="Times New Roman" w:cs="Times New Roman"/>
          <w:sz w:val="28"/>
          <w:szCs w:val="28"/>
        </w:rPr>
        <w:t xml:space="preserve">Финансовая разведка, управление рисками и экономическая безопасность» профиль </w:t>
      </w:r>
      <w:r w:rsidR="007D574D" w:rsidRPr="00B46B18">
        <w:rPr>
          <w:rFonts w:ascii="Times New Roman" w:eastAsia="Calibri" w:hAnsi="Times New Roman" w:cs="Times New Roman"/>
          <w:sz w:val="28"/>
          <w:szCs w:val="28"/>
        </w:rPr>
        <w:t>«</w:t>
      </w:r>
      <w:r w:rsidR="00DC4676" w:rsidRPr="00B46B18">
        <w:rPr>
          <w:rFonts w:ascii="Times New Roman" w:eastAsia="Calibri" w:hAnsi="Times New Roman" w:cs="Times New Roman"/>
          <w:sz w:val="28"/>
          <w:szCs w:val="28"/>
        </w:rPr>
        <w:t>Анализ рисков и экономическая безопасность</w:t>
      </w:r>
      <w:r w:rsidR="007D574D" w:rsidRPr="00B46B18">
        <w:rPr>
          <w:rFonts w:ascii="Times New Roman" w:eastAsia="Calibri" w:hAnsi="Times New Roman" w:cs="Times New Roman"/>
          <w:sz w:val="28"/>
          <w:szCs w:val="28"/>
        </w:rPr>
        <w:t>».</w:t>
      </w:r>
    </w:p>
    <w:p w14:paraId="2F75F9B1" w14:textId="110B0F6B" w:rsidR="004B712B" w:rsidRPr="00B46B18" w:rsidRDefault="004B712B" w:rsidP="00CF64A0">
      <w:pPr>
        <w:jc w:val="both"/>
        <w:rPr>
          <w:rFonts w:ascii="Times New Roman" w:eastAsia="Calibri" w:hAnsi="Times New Roman" w:cs="Times New Roman"/>
          <w:sz w:val="28"/>
          <w:szCs w:val="28"/>
        </w:rPr>
      </w:pPr>
      <w:r w:rsidRPr="00B46B18">
        <w:rPr>
          <w:rFonts w:ascii="Times New Roman" w:eastAsia="Calibri" w:hAnsi="Times New Roman" w:cs="Times New Roman"/>
          <w:sz w:val="28"/>
          <w:szCs w:val="28"/>
        </w:rPr>
        <w:t>Для освоения</w:t>
      </w:r>
      <w:r w:rsidR="000435C4" w:rsidRPr="00B46B18">
        <w:rPr>
          <w:rFonts w:ascii="Times New Roman" w:eastAsia="Calibri" w:hAnsi="Times New Roman" w:cs="Times New Roman"/>
          <w:sz w:val="28"/>
          <w:szCs w:val="28"/>
        </w:rPr>
        <w:t xml:space="preserve"> дисциплины </w:t>
      </w:r>
      <w:bookmarkStart w:id="12" w:name="_Hlk515202574"/>
      <w:r w:rsidRPr="00B46B18">
        <w:rPr>
          <w:rFonts w:ascii="Times New Roman" w:eastAsia="Calibri" w:hAnsi="Times New Roman" w:cs="Times New Roman"/>
          <w:sz w:val="28"/>
          <w:szCs w:val="28"/>
        </w:rPr>
        <w:t xml:space="preserve">необходимо обладать знанием основ функционирования </w:t>
      </w:r>
      <w:r w:rsidR="009472DC" w:rsidRPr="00B46B18">
        <w:rPr>
          <w:rFonts w:ascii="Times New Roman" w:eastAsia="Calibri" w:hAnsi="Times New Roman" w:cs="Times New Roman"/>
          <w:sz w:val="28"/>
          <w:szCs w:val="28"/>
        </w:rPr>
        <w:t xml:space="preserve">хозяйствующего субъекта </w:t>
      </w:r>
      <w:r w:rsidRPr="00B46B18">
        <w:rPr>
          <w:rFonts w:ascii="Times New Roman" w:eastAsia="Calibri" w:hAnsi="Times New Roman" w:cs="Times New Roman"/>
          <w:sz w:val="28"/>
          <w:szCs w:val="28"/>
        </w:rPr>
        <w:t xml:space="preserve">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w:t>
      </w:r>
      <w:r w:rsidR="00DC4676" w:rsidRPr="00B46B18">
        <w:rPr>
          <w:rFonts w:ascii="Times New Roman" w:eastAsia="Calibri" w:hAnsi="Times New Roman" w:cs="Times New Roman"/>
          <w:sz w:val="28"/>
          <w:szCs w:val="28"/>
        </w:rPr>
        <w:t xml:space="preserve">статистики и </w:t>
      </w:r>
      <w:r w:rsidRPr="00B46B18">
        <w:rPr>
          <w:rFonts w:ascii="Times New Roman" w:eastAsia="Calibri" w:hAnsi="Times New Roman" w:cs="Times New Roman"/>
          <w:sz w:val="28"/>
          <w:szCs w:val="28"/>
        </w:rPr>
        <w:t xml:space="preserve">экономического анализа, владеть навыками работы с первоисточниками; сбора, обобщения и интерпретирования полученной информации, уметь идентифицировать риски </w:t>
      </w:r>
      <w:r w:rsidR="00DC4676" w:rsidRPr="00B46B18">
        <w:rPr>
          <w:rFonts w:ascii="Times New Roman" w:eastAsia="Calibri" w:hAnsi="Times New Roman" w:cs="Times New Roman"/>
          <w:sz w:val="28"/>
          <w:szCs w:val="28"/>
        </w:rPr>
        <w:t xml:space="preserve">в деятельности хозяйствующего субъекта. </w:t>
      </w:r>
      <w:r w:rsidRPr="00B46B18">
        <w:rPr>
          <w:rFonts w:ascii="Times New Roman" w:eastAsia="Calibri" w:hAnsi="Times New Roman" w:cs="Times New Roman"/>
          <w:sz w:val="28"/>
          <w:szCs w:val="28"/>
        </w:rPr>
        <w:t xml:space="preserve"> </w:t>
      </w:r>
    </w:p>
    <w:bookmarkEnd w:id="12"/>
    <w:p w14:paraId="74C0720C" w14:textId="77777777" w:rsidR="004B712B" w:rsidRPr="00B46B18"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B46B18" w:rsidRDefault="00923A8E" w:rsidP="0075438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B46B18">
        <w:rPr>
          <w:rFonts w:ascii="Times New Roman" w:eastAsia="Times New Roman" w:hAnsi="Times New Roman" w:cs="Times New Roman"/>
          <w:b/>
          <w:bCs/>
          <w:sz w:val="28"/>
          <w:szCs w:val="28"/>
        </w:rPr>
        <w:t xml:space="preserve"> </w:t>
      </w:r>
      <w:bookmarkStart w:id="16" w:name="_Toc73619797"/>
      <w:r w:rsidRPr="00B46B18">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B46B18"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66FFBB79" w:rsidR="00923A8E" w:rsidRPr="00B46B18"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Общая трудоемкость дисциплины составляет </w:t>
      </w:r>
      <w:r w:rsidR="008C225C" w:rsidRPr="00B46B18">
        <w:rPr>
          <w:rFonts w:ascii="Times New Roman" w:eastAsia="Times New Roman" w:hAnsi="Times New Roman" w:cs="Times New Roman"/>
          <w:sz w:val="28"/>
          <w:szCs w:val="28"/>
          <w:lang w:eastAsia="ru-RU"/>
        </w:rPr>
        <w:t>6</w:t>
      </w:r>
      <w:r w:rsidRPr="00B46B18">
        <w:rPr>
          <w:rFonts w:ascii="Times New Roman" w:eastAsia="Times New Roman" w:hAnsi="Times New Roman" w:cs="Times New Roman"/>
          <w:sz w:val="28"/>
          <w:szCs w:val="28"/>
          <w:lang w:eastAsia="ru-RU"/>
        </w:rPr>
        <w:t xml:space="preserve"> зачетны</w:t>
      </w:r>
      <w:r w:rsidR="008C225C" w:rsidRPr="00B46B18">
        <w:rPr>
          <w:rFonts w:ascii="Times New Roman" w:eastAsia="Times New Roman" w:hAnsi="Times New Roman" w:cs="Times New Roman"/>
          <w:sz w:val="28"/>
          <w:szCs w:val="28"/>
          <w:lang w:eastAsia="ru-RU"/>
        </w:rPr>
        <w:t>х</w:t>
      </w:r>
      <w:r w:rsidRPr="00B46B18">
        <w:rPr>
          <w:rFonts w:ascii="Times New Roman" w:eastAsia="Times New Roman" w:hAnsi="Times New Roman" w:cs="Times New Roman"/>
          <w:sz w:val="28"/>
          <w:szCs w:val="28"/>
          <w:lang w:eastAsia="ru-RU"/>
        </w:rPr>
        <w:t xml:space="preserve"> единиц (</w:t>
      </w:r>
      <w:r w:rsidR="008C225C" w:rsidRPr="00B46B18">
        <w:rPr>
          <w:rFonts w:ascii="Times New Roman" w:eastAsia="Times New Roman" w:hAnsi="Times New Roman" w:cs="Times New Roman"/>
          <w:sz w:val="28"/>
          <w:szCs w:val="28"/>
          <w:lang w:eastAsia="ru-RU"/>
        </w:rPr>
        <w:t>216</w:t>
      </w:r>
      <w:r w:rsidRPr="00B46B18">
        <w:rPr>
          <w:rFonts w:ascii="Times New Roman" w:eastAsia="Times New Roman" w:hAnsi="Times New Roman" w:cs="Times New Roman"/>
          <w:sz w:val="28"/>
          <w:szCs w:val="28"/>
          <w:lang w:eastAsia="ru-RU"/>
        </w:rPr>
        <w:t xml:space="preserve"> часов). Вид промежуточной аттестации - </w:t>
      </w:r>
      <w:r w:rsidR="00D12B35">
        <w:rPr>
          <w:rFonts w:ascii="Times New Roman" w:eastAsia="Times New Roman" w:hAnsi="Times New Roman" w:cs="Times New Roman"/>
          <w:sz w:val="28"/>
          <w:szCs w:val="28"/>
          <w:lang w:eastAsia="ru-RU"/>
        </w:rPr>
        <w:t>экзамен</w:t>
      </w:r>
      <w:r w:rsidRPr="00B46B18">
        <w:rPr>
          <w:rFonts w:ascii="Times New Roman" w:eastAsia="Times New Roman" w:hAnsi="Times New Roman" w:cs="Times New Roman"/>
          <w:sz w:val="28"/>
          <w:szCs w:val="28"/>
          <w:lang w:eastAsia="ru-RU"/>
        </w:rPr>
        <w:t>.</w:t>
      </w:r>
    </w:p>
    <w:p w14:paraId="395D3DDC" w14:textId="77777777" w:rsidR="004B712B" w:rsidRPr="00B46B18"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B46B18"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Вид учебной работы по дисциплине</w:t>
      </w:r>
    </w:p>
    <w:p w14:paraId="2161FE43" w14:textId="570281B7" w:rsidR="00923A8E" w:rsidRPr="00B46B18"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Таблица </w:t>
      </w:r>
      <w:r w:rsidR="00DC4676" w:rsidRPr="00B46B18">
        <w:rPr>
          <w:rFonts w:ascii="Times New Roman" w:eastAsia="Times New Roman" w:hAnsi="Times New Roman" w:cs="Times New Roman"/>
          <w:sz w:val="28"/>
          <w:szCs w:val="28"/>
          <w:lang w:eastAsia="ru-RU"/>
        </w:rPr>
        <w:t>2</w:t>
      </w:r>
    </w:p>
    <w:tbl>
      <w:tblPr>
        <w:tblW w:w="9490" w:type="dxa"/>
        <w:tblCellMar>
          <w:top w:w="15" w:type="dxa"/>
          <w:left w:w="15" w:type="dxa"/>
          <w:bottom w:w="15" w:type="dxa"/>
          <w:right w:w="15" w:type="dxa"/>
        </w:tblCellMar>
        <w:tblLook w:val="00A0" w:firstRow="1" w:lastRow="0" w:firstColumn="1" w:lastColumn="0" w:noHBand="0" w:noVBand="0"/>
      </w:tblPr>
      <w:tblGrid>
        <w:gridCol w:w="5478"/>
        <w:gridCol w:w="2027"/>
        <w:gridCol w:w="1985"/>
      </w:tblGrid>
      <w:tr w:rsidR="00923A8E" w:rsidRPr="00B46B18" w14:paraId="7D32A8B5" w14:textId="77777777" w:rsidTr="00CF64A0">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B46B18" w:rsidRDefault="00923A8E" w:rsidP="00923A8E">
            <w:pPr>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b/>
                <w:bCs/>
                <w:sz w:val="24"/>
                <w:szCs w:val="24"/>
                <w:lang w:eastAsia="ru-RU"/>
              </w:rPr>
              <w:t>Вид учебной работы по дисциплине</w:t>
            </w:r>
          </w:p>
        </w:tc>
        <w:tc>
          <w:tcPr>
            <w:tcW w:w="2027"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B46B18" w:rsidRDefault="00923A8E" w:rsidP="00923A8E">
            <w:pPr>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b/>
                <w:bCs/>
                <w:sz w:val="24"/>
                <w:szCs w:val="24"/>
                <w:lang w:eastAsia="ru-RU"/>
              </w:rPr>
              <w:t>Всего</w:t>
            </w:r>
          </w:p>
          <w:p w14:paraId="530B7857" w14:textId="77777777" w:rsidR="00923A8E" w:rsidRPr="00B46B18" w:rsidRDefault="00923A8E" w:rsidP="00923A8E">
            <w:pPr>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b/>
                <w:bCs/>
                <w:sz w:val="24"/>
                <w:szCs w:val="24"/>
                <w:lang w:eastAsia="ru-RU"/>
              </w:rPr>
              <w:t>(в з/е и часах)</w:t>
            </w:r>
          </w:p>
        </w:tc>
        <w:tc>
          <w:tcPr>
            <w:tcW w:w="1985" w:type="dxa"/>
            <w:tcBorders>
              <w:top w:val="single" w:sz="6" w:space="0" w:color="000000"/>
              <w:left w:val="single" w:sz="6" w:space="0" w:color="000000"/>
              <w:right w:val="single" w:sz="6" w:space="0" w:color="000000"/>
            </w:tcBorders>
            <w:shd w:val="clear" w:color="auto" w:fill="FFFFFF"/>
            <w:vAlign w:val="center"/>
          </w:tcPr>
          <w:p w14:paraId="421DB007" w14:textId="6EC94878" w:rsidR="008C225C" w:rsidRPr="00B46B18" w:rsidRDefault="008C225C" w:rsidP="008C225C">
            <w:pPr>
              <w:spacing w:after="0" w:line="240" w:lineRule="auto"/>
              <w:jc w:val="center"/>
              <w:rPr>
                <w:rFonts w:ascii="Times New Roman" w:eastAsia="Times New Roman" w:hAnsi="Times New Roman" w:cs="Times New Roman"/>
                <w:b/>
                <w:bCs/>
                <w:sz w:val="24"/>
                <w:szCs w:val="24"/>
                <w:lang w:eastAsia="ru-RU"/>
              </w:rPr>
            </w:pPr>
            <w:r w:rsidRPr="00B46B18">
              <w:rPr>
                <w:rFonts w:ascii="Times New Roman" w:eastAsia="Times New Roman" w:hAnsi="Times New Roman" w:cs="Times New Roman"/>
                <w:b/>
                <w:bCs/>
                <w:sz w:val="24"/>
                <w:szCs w:val="24"/>
                <w:lang w:eastAsia="ru-RU"/>
              </w:rPr>
              <w:t>Семестр</w:t>
            </w:r>
            <w:r w:rsidR="00FC22A2" w:rsidRPr="00B46B18">
              <w:rPr>
                <w:rFonts w:ascii="Times New Roman" w:eastAsia="Times New Roman" w:hAnsi="Times New Roman" w:cs="Times New Roman"/>
                <w:b/>
                <w:bCs/>
                <w:sz w:val="24"/>
                <w:szCs w:val="24"/>
                <w:lang w:eastAsia="ru-RU"/>
              </w:rPr>
              <w:t xml:space="preserve"> </w:t>
            </w:r>
            <w:r w:rsidRPr="00B46B18">
              <w:rPr>
                <w:rFonts w:ascii="Times New Roman" w:eastAsia="Times New Roman" w:hAnsi="Times New Roman" w:cs="Times New Roman"/>
                <w:b/>
                <w:bCs/>
                <w:sz w:val="24"/>
                <w:szCs w:val="24"/>
                <w:lang w:eastAsia="ru-RU"/>
              </w:rPr>
              <w:t>6</w:t>
            </w:r>
            <w:r w:rsidR="00FC22A2" w:rsidRPr="00B46B18">
              <w:rPr>
                <w:rFonts w:ascii="Times New Roman" w:eastAsia="Times New Roman" w:hAnsi="Times New Roman" w:cs="Times New Roman"/>
                <w:b/>
                <w:bCs/>
                <w:sz w:val="24"/>
                <w:szCs w:val="24"/>
                <w:lang w:eastAsia="ru-RU"/>
              </w:rPr>
              <w:t xml:space="preserve"> </w:t>
            </w:r>
          </w:p>
          <w:p w14:paraId="7A1470A7" w14:textId="07F6D543" w:rsidR="00923A8E" w:rsidRPr="00B46B18" w:rsidRDefault="00923A8E" w:rsidP="008C225C">
            <w:pPr>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b/>
                <w:bCs/>
                <w:sz w:val="24"/>
                <w:szCs w:val="24"/>
                <w:lang w:eastAsia="ru-RU"/>
              </w:rPr>
              <w:t>(в часах)</w:t>
            </w:r>
          </w:p>
        </w:tc>
      </w:tr>
      <w:tr w:rsidR="008C225C" w:rsidRPr="00B46B18" w14:paraId="01CF5D77" w14:textId="77777777" w:rsidTr="00CF64A0">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8C225C" w:rsidRPr="00B46B18" w:rsidRDefault="008C225C" w:rsidP="008C225C">
            <w:pPr>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b/>
                <w:bCs/>
                <w:sz w:val="24"/>
                <w:szCs w:val="24"/>
                <w:lang w:eastAsia="ru-RU"/>
              </w:rPr>
              <w:t>Общая трудоемкость дисциплины</w:t>
            </w:r>
          </w:p>
        </w:tc>
        <w:tc>
          <w:tcPr>
            <w:tcW w:w="2027" w:type="dxa"/>
            <w:tcBorders>
              <w:top w:val="single" w:sz="6" w:space="0" w:color="000000"/>
              <w:left w:val="single" w:sz="6" w:space="0" w:color="000000"/>
              <w:bottom w:val="single" w:sz="6" w:space="0" w:color="000000"/>
            </w:tcBorders>
            <w:shd w:val="clear" w:color="auto" w:fill="FFFFFF"/>
            <w:vAlign w:val="center"/>
          </w:tcPr>
          <w:p w14:paraId="75135771" w14:textId="07785E04" w:rsidR="008C225C" w:rsidRPr="00B46B18" w:rsidRDefault="008C225C" w:rsidP="008C225C">
            <w:pPr>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216</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26078B9F" w:rsidR="008C225C" w:rsidRPr="00B46B18" w:rsidRDefault="008C225C" w:rsidP="008C225C">
            <w:pPr>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216</w:t>
            </w:r>
          </w:p>
        </w:tc>
      </w:tr>
      <w:tr w:rsidR="008C225C" w:rsidRPr="00B46B18" w14:paraId="632FD368" w14:textId="77777777" w:rsidTr="00CF64A0">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8C225C" w:rsidRPr="00B46B18"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b/>
                <w:bCs/>
                <w:iCs/>
                <w:sz w:val="24"/>
                <w:szCs w:val="24"/>
                <w:lang w:eastAsia="ru-RU"/>
              </w:rPr>
              <w:t>Аудиторные занятия – Контактная работа</w:t>
            </w:r>
          </w:p>
        </w:tc>
        <w:tc>
          <w:tcPr>
            <w:tcW w:w="2027" w:type="dxa"/>
            <w:tcBorders>
              <w:top w:val="single" w:sz="6" w:space="0" w:color="000000"/>
              <w:left w:val="single" w:sz="6" w:space="0" w:color="000000"/>
              <w:bottom w:val="single" w:sz="6" w:space="0" w:color="000000"/>
            </w:tcBorders>
            <w:shd w:val="clear" w:color="auto" w:fill="FFFFFF"/>
            <w:vAlign w:val="center"/>
          </w:tcPr>
          <w:p w14:paraId="65DF7ECA" w14:textId="65E96743" w:rsidR="008C225C" w:rsidRPr="00B46B18"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84</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A768FB8" w:rsidR="008C225C" w:rsidRPr="00B46B18"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84</w:t>
            </w:r>
          </w:p>
        </w:tc>
      </w:tr>
      <w:tr w:rsidR="008C225C" w:rsidRPr="00B46B18" w14:paraId="1AC9438C" w14:textId="77777777" w:rsidTr="00CF64A0">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8C225C" w:rsidRPr="00B46B18"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iCs/>
                <w:sz w:val="24"/>
                <w:szCs w:val="24"/>
                <w:lang w:eastAsia="ru-RU"/>
              </w:rPr>
              <w:t>Лекции</w:t>
            </w:r>
          </w:p>
        </w:tc>
        <w:tc>
          <w:tcPr>
            <w:tcW w:w="2027" w:type="dxa"/>
            <w:tcBorders>
              <w:top w:val="single" w:sz="6" w:space="0" w:color="000000"/>
              <w:left w:val="single" w:sz="6" w:space="0" w:color="000000"/>
              <w:bottom w:val="single" w:sz="6" w:space="0" w:color="000000"/>
            </w:tcBorders>
            <w:shd w:val="clear" w:color="auto" w:fill="FFFFFF"/>
            <w:vAlign w:val="center"/>
          </w:tcPr>
          <w:p w14:paraId="4BDEA58F" w14:textId="0D924E88" w:rsidR="008C225C" w:rsidRPr="00B46B18"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34</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610A4481" w:rsidR="008C225C" w:rsidRPr="00B46B18"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34</w:t>
            </w:r>
          </w:p>
        </w:tc>
      </w:tr>
      <w:tr w:rsidR="008C225C" w:rsidRPr="00B46B18" w14:paraId="717822AF" w14:textId="77777777" w:rsidTr="00CF64A0">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8C225C" w:rsidRPr="00B46B18"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iCs/>
                <w:sz w:val="24"/>
                <w:szCs w:val="24"/>
                <w:lang w:eastAsia="ru-RU"/>
              </w:rPr>
              <w:t>Семинарские занятия</w:t>
            </w:r>
          </w:p>
        </w:tc>
        <w:tc>
          <w:tcPr>
            <w:tcW w:w="2027" w:type="dxa"/>
            <w:tcBorders>
              <w:top w:val="single" w:sz="6" w:space="0" w:color="000000"/>
              <w:left w:val="single" w:sz="6" w:space="0" w:color="000000"/>
              <w:bottom w:val="single" w:sz="6" w:space="0" w:color="000000"/>
            </w:tcBorders>
            <w:shd w:val="clear" w:color="auto" w:fill="FFFFFF"/>
            <w:vAlign w:val="center"/>
          </w:tcPr>
          <w:p w14:paraId="141C0998" w14:textId="77F88FEF" w:rsidR="008C225C" w:rsidRPr="00B46B18"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50</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19BE63D" w:rsidR="008C225C" w:rsidRPr="00B46B18"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50</w:t>
            </w:r>
          </w:p>
        </w:tc>
      </w:tr>
      <w:tr w:rsidR="008C225C" w:rsidRPr="00B46B18" w14:paraId="32F00518" w14:textId="77777777" w:rsidTr="00CF64A0">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8C225C" w:rsidRPr="00B46B18" w:rsidRDefault="008C225C" w:rsidP="008C225C">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b/>
                <w:bCs/>
                <w:iCs/>
                <w:sz w:val="24"/>
                <w:szCs w:val="24"/>
                <w:lang w:eastAsia="ru-RU"/>
              </w:rPr>
              <w:t>Самостоятельная работа</w:t>
            </w:r>
          </w:p>
        </w:tc>
        <w:tc>
          <w:tcPr>
            <w:tcW w:w="2027" w:type="dxa"/>
            <w:tcBorders>
              <w:top w:val="single" w:sz="6" w:space="0" w:color="000000"/>
              <w:left w:val="single" w:sz="6" w:space="0" w:color="000000"/>
              <w:bottom w:val="single" w:sz="6" w:space="0" w:color="000000"/>
            </w:tcBorders>
            <w:shd w:val="clear" w:color="auto" w:fill="FFFFFF"/>
            <w:vAlign w:val="center"/>
          </w:tcPr>
          <w:p w14:paraId="37416E74" w14:textId="23AF083D" w:rsidR="008C225C" w:rsidRPr="00B46B18" w:rsidRDefault="008C225C" w:rsidP="008C225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132</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69F404B1" w:rsidR="008C225C" w:rsidRPr="00B46B18" w:rsidRDefault="008C225C" w:rsidP="008C225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132</w:t>
            </w:r>
          </w:p>
        </w:tc>
      </w:tr>
      <w:tr w:rsidR="008C225C" w:rsidRPr="00B46B18" w14:paraId="62D07FAC" w14:textId="77777777" w:rsidTr="00CF64A0">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8C225C" w:rsidRPr="00B46B18"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Вид текущего контроля</w:t>
            </w:r>
          </w:p>
        </w:tc>
        <w:tc>
          <w:tcPr>
            <w:tcW w:w="2027" w:type="dxa"/>
            <w:tcBorders>
              <w:top w:val="single" w:sz="6" w:space="0" w:color="000000"/>
              <w:left w:val="single" w:sz="6" w:space="0" w:color="000000"/>
              <w:bottom w:val="single" w:sz="6" w:space="0" w:color="000000"/>
            </w:tcBorders>
            <w:shd w:val="clear" w:color="auto" w:fill="FFFFFF"/>
            <w:vAlign w:val="center"/>
          </w:tcPr>
          <w:p w14:paraId="46BC8826" w14:textId="2056B0D8" w:rsidR="008C225C" w:rsidRPr="00B46B18" w:rsidRDefault="008C225C" w:rsidP="008C225C">
            <w:pPr>
              <w:spacing w:after="0" w:line="240" w:lineRule="auto"/>
              <w:jc w:val="center"/>
              <w:rPr>
                <w:rFonts w:ascii="Times New Roman" w:eastAsia="Times New Roman" w:hAnsi="Times New Roman" w:cs="Times New Roman"/>
                <w:b/>
                <w:sz w:val="24"/>
                <w:szCs w:val="24"/>
                <w:lang w:eastAsia="ru-RU"/>
              </w:rPr>
            </w:pPr>
            <w:r w:rsidRPr="00B46B18">
              <w:rPr>
                <w:rFonts w:ascii="Times New Roman" w:eastAsia="Times New Roman" w:hAnsi="Times New Roman" w:cs="Times New Roman"/>
                <w:b/>
                <w:sz w:val="24"/>
                <w:szCs w:val="24"/>
                <w:lang w:eastAsia="ru-RU"/>
              </w:rPr>
              <w:t>Контрольная работа</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24CC3382" w:rsidR="008C225C" w:rsidRPr="00B46B18"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b/>
                <w:sz w:val="24"/>
                <w:szCs w:val="24"/>
                <w:lang w:eastAsia="ru-RU"/>
              </w:rPr>
              <w:t>Контрольная работа</w:t>
            </w:r>
          </w:p>
        </w:tc>
      </w:tr>
      <w:tr w:rsidR="008C225C" w:rsidRPr="00B46B18" w14:paraId="09CE2B28" w14:textId="77777777" w:rsidTr="00CF64A0">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8C225C" w:rsidRPr="00B46B18"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Вид промежуточной аттестации</w:t>
            </w:r>
          </w:p>
        </w:tc>
        <w:tc>
          <w:tcPr>
            <w:tcW w:w="2027" w:type="dxa"/>
            <w:tcBorders>
              <w:top w:val="single" w:sz="6" w:space="0" w:color="000000"/>
              <w:left w:val="single" w:sz="6" w:space="0" w:color="000000"/>
              <w:bottom w:val="single" w:sz="6" w:space="0" w:color="000000"/>
            </w:tcBorders>
            <w:shd w:val="clear" w:color="auto" w:fill="FFFFFF"/>
            <w:vAlign w:val="center"/>
          </w:tcPr>
          <w:p w14:paraId="7D294157" w14:textId="5B9DC1AE" w:rsidR="008C225C" w:rsidRPr="00B46B18" w:rsidRDefault="007D574D" w:rsidP="008C225C">
            <w:pPr>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Экзамен</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5C8211D6" w:rsidR="008C225C" w:rsidRPr="00B46B18" w:rsidRDefault="007D574D"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Экзамен</w:t>
            </w:r>
          </w:p>
        </w:tc>
      </w:tr>
    </w:tbl>
    <w:p w14:paraId="455A5D85" w14:textId="77777777" w:rsidR="00923A8E" w:rsidRPr="00B46B18"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B46B18" w:rsidRDefault="00923A8E" w:rsidP="0075438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B46B18">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B46B18">
        <w:rPr>
          <w:rFonts w:ascii="Times New Roman" w:eastAsia="Times New Roman" w:hAnsi="Times New Roman" w:cs="Times New Roman"/>
          <w:b/>
          <w:bCs/>
          <w:sz w:val="28"/>
          <w:szCs w:val="28"/>
        </w:rPr>
        <w:t xml:space="preserve"> </w:t>
      </w:r>
    </w:p>
    <w:p w14:paraId="39D4BDF4" w14:textId="401EB337" w:rsidR="00C83B00" w:rsidRPr="00B46B18"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B46B18">
        <w:rPr>
          <w:rFonts w:ascii="Times New Roman" w:eastAsia="Times New Roman" w:hAnsi="Times New Roman" w:cs="Times New Roman"/>
          <w:b/>
          <w:bCs/>
          <w:sz w:val="28"/>
          <w:szCs w:val="28"/>
        </w:rPr>
        <w:t>5.1. Содержание дисциплины</w:t>
      </w:r>
      <w:bookmarkEnd w:id="21"/>
      <w:bookmarkEnd w:id="22"/>
      <w:bookmarkEnd w:id="23"/>
      <w:r w:rsidR="006F2DBB" w:rsidRPr="00B46B18">
        <w:rPr>
          <w:rFonts w:ascii="Times New Roman" w:eastAsia="Times New Roman" w:hAnsi="Times New Roman" w:cs="Times New Roman"/>
          <w:b/>
          <w:bCs/>
          <w:sz w:val="28"/>
          <w:szCs w:val="28"/>
        </w:rPr>
        <w:t xml:space="preserve"> </w:t>
      </w:r>
      <w:bookmarkStart w:id="24" w:name="_Toc424050337"/>
      <w:bookmarkStart w:id="25" w:name="_Toc424809565"/>
    </w:p>
    <w:p w14:paraId="031DC07D" w14:textId="252E7F5C" w:rsidR="00E37461" w:rsidRPr="00D12B35" w:rsidRDefault="002A7B33" w:rsidP="00E3350B">
      <w:pPr>
        <w:tabs>
          <w:tab w:val="right" w:pos="851"/>
        </w:tabs>
        <w:spacing w:after="0" w:line="240" w:lineRule="auto"/>
        <w:ind w:firstLine="851"/>
        <w:jc w:val="both"/>
        <w:rPr>
          <w:rFonts w:ascii="Times New Roman" w:hAnsi="Times New Roman" w:cs="Times New Roman"/>
          <w:b/>
          <w:sz w:val="28"/>
          <w:szCs w:val="28"/>
        </w:rPr>
      </w:pPr>
      <w:bookmarkStart w:id="26" w:name="_Toc423446399"/>
      <w:bookmarkStart w:id="27" w:name="_Toc506804990"/>
      <w:r w:rsidRPr="00B46B18">
        <w:rPr>
          <w:rFonts w:ascii="Times New Roman" w:hAnsi="Times New Roman" w:cs="Times New Roman"/>
          <w:b/>
          <w:sz w:val="28"/>
          <w:szCs w:val="28"/>
        </w:rPr>
        <w:t>Тема 1. Внутренний контроль и аудит: понятие, сущность и значение, место в системе обеспечения экономич</w:t>
      </w:r>
      <w:r w:rsidR="00E3350B">
        <w:rPr>
          <w:rFonts w:ascii="Times New Roman" w:hAnsi="Times New Roman" w:cs="Times New Roman"/>
          <w:b/>
          <w:sz w:val="28"/>
          <w:szCs w:val="28"/>
        </w:rPr>
        <w:t>еск</w:t>
      </w:r>
      <w:r w:rsidRPr="00B46B18">
        <w:rPr>
          <w:rFonts w:ascii="Times New Roman" w:hAnsi="Times New Roman" w:cs="Times New Roman"/>
          <w:b/>
          <w:sz w:val="28"/>
          <w:szCs w:val="28"/>
        </w:rPr>
        <w:t>ой безопасности и управления рисками организации.</w:t>
      </w:r>
    </w:p>
    <w:p w14:paraId="08438856" w14:textId="77777777" w:rsidR="00EC663F" w:rsidRPr="00B46B18" w:rsidRDefault="00F514A0"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Исторические аспекты развития внутреннего контроля и аудита.</w:t>
      </w:r>
      <w:r w:rsidR="00EC663F" w:rsidRPr="00B46B18">
        <w:rPr>
          <w:rFonts w:ascii="Times New Roman" w:eastAsia="Times New Roman" w:hAnsi="Times New Roman" w:cs="Times New Roman"/>
          <w:sz w:val="28"/>
          <w:szCs w:val="28"/>
          <w:lang w:eastAsia="ru-RU"/>
        </w:rPr>
        <w:t xml:space="preserve"> Этапы развития системы внутреннего контроля в компании.</w:t>
      </w:r>
    </w:p>
    <w:p w14:paraId="73E77DEF" w14:textId="46B32A7C" w:rsidR="00094CCA" w:rsidRPr="00B46B18" w:rsidRDefault="00E37461"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Контроль как элемент процесса управления. </w:t>
      </w:r>
      <w:r w:rsidR="00F514A0" w:rsidRPr="00B46B18">
        <w:rPr>
          <w:rFonts w:ascii="Times New Roman" w:eastAsia="Times New Roman" w:hAnsi="Times New Roman" w:cs="Times New Roman"/>
          <w:sz w:val="28"/>
          <w:szCs w:val="28"/>
          <w:lang w:eastAsia="ru-RU"/>
        </w:rPr>
        <w:t xml:space="preserve">Понятие внутреннего контроля. </w:t>
      </w:r>
      <w:r w:rsidR="0067283D" w:rsidRPr="00B46B18">
        <w:rPr>
          <w:rFonts w:ascii="Times New Roman" w:eastAsia="Times New Roman" w:hAnsi="Times New Roman" w:cs="Times New Roman"/>
          <w:sz w:val="28"/>
          <w:szCs w:val="28"/>
          <w:lang w:eastAsia="ru-RU"/>
        </w:rPr>
        <w:t>Цел</w:t>
      </w:r>
      <w:r w:rsidR="00F514A0" w:rsidRPr="00B46B18">
        <w:rPr>
          <w:rFonts w:ascii="Times New Roman" w:eastAsia="Times New Roman" w:hAnsi="Times New Roman" w:cs="Times New Roman"/>
          <w:sz w:val="28"/>
          <w:szCs w:val="28"/>
          <w:lang w:eastAsia="ru-RU"/>
        </w:rPr>
        <w:t>и</w:t>
      </w:r>
      <w:r w:rsidR="0067283D" w:rsidRPr="00B46B18">
        <w:rPr>
          <w:rFonts w:ascii="Times New Roman" w:eastAsia="Times New Roman" w:hAnsi="Times New Roman" w:cs="Times New Roman"/>
          <w:sz w:val="28"/>
          <w:szCs w:val="28"/>
          <w:lang w:eastAsia="ru-RU"/>
        </w:rPr>
        <w:t xml:space="preserve"> ВК</w:t>
      </w:r>
      <w:r w:rsidR="00F514A0" w:rsidRPr="00B46B18">
        <w:rPr>
          <w:rFonts w:ascii="Times New Roman" w:eastAsia="Times New Roman" w:hAnsi="Times New Roman" w:cs="Times New Roman"/>
          <w:sz w:val="28"/>
          <w:szCs w:val="28"/>
          <w:lang w:eastAsia="ru-RU"/>
        </w:rPr>
        <w:t xml:space="preserve">. Концептуальные принципы внутреннего контроля. </w:t>
      </w:r>
      <w:r w:rsidR="00EC663F" w:rsidRPr="00B46B18">
        <w:rPr>
          <w:rFonts w:ascii="Times New Roman" w:eastAsia="Times New Roman" w:hAnsi="Times New Roman" w:cs="Times New Roman"/>
          <w:sz w:val="28"/>
          <w:szCs w:val="28"/>
          <w:lang w:eastAsia="ru-RU"/>
        </w:rPr>
        <w:t>Объекты СВК. Международные требования к организации внутреннего контроля.</w:t>
      </w:r>
      <w:r w:rsidR="00094CCA" w:rsidRPr="00B46B18">
        <w:rPr>
          <w:rFonts w:ascii="Times New Roman" w:eastAsia="Times New Roman" w:hAnsi="Times New Roman" w:cs="Times New Roman"/>
          <w:sz w:val="28"/>
          <w:szCs w:val="28"/>
          <w:lang w:eastAsia="ru-RU"/>
        </w:rPr>
        <w:t xml:space="preserve"> </w:t>
      </w:r>
    </w:p>
    <w:p w14:paraId="6CA49C0B" w14:textId="77777777" w:rsidR="00094CCA" w:rsidRPr="00B46B18" w:rsidRDefault="00EC663F"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Понятие</w:t>
      </w:r>
      <w:r w:rsidR="00094CCA" w:rsidRPr="00B46B18">
        <w:rPr>
          <w:rFonts w:ascii="Times New Roman" w:eastAsia="Times New Roman" w:hAnsi="Times New Roman" w:cs="Times New Roman"/>
          <w:sz w:val="28"/>
          <w:szCs w:val="28"/>
          <w:lang w:eastAsia="ru-RU"/>
        </w:rPr>
        <w:t xml:space="preserve">, цель и </w:t>
      </w:r>
      <w:r w:rsidRPr="00B46B18">
        <w:rPr>
          <w:rFonts w:ascii="Times New Roman" w:eastAsia="Times New Roman" w:hAnsi="Times New Roman" w:cs="Times New Roman"/>
          <w:sz w:val="28"/>
          <w:szCs w:val="28"/>
          <w:lang w:eastAsia="ru-RU"/>
        </w:rPr>
        <w:t xml:space="preserve">задачи внутреннего аудита. </w:t>
      </w:r>
      <w:r w:rsidR="00094CCA" w:rsidRPr="00B46B18">
        <w:rPr>
          <w:rFonts w:ascii="Times New Roman" w:eastAsia="Times New Roman" w:hAnsi="Times New Roman" w:cs="Times New Roman"/>
          <w:sz w:val="28"/>
          <w:szCs w:val="28"/>
          <w:lang w:eastAsia="ru-RU"/>
        </w:rPr>
        <w:t xml:space="preserve">Предмет, методы и принципы внутреннего аудита. </w:t>
      </w:r>
      <w:r w:rsidRPr="00B46B18">
        <w:rPr>
          <w:rFonts w:ascii="Times New Roman" w:eastAsia="Times New Roman" w:hAnsi="Times New Roman" w:cs="Times New Roman"/>
          <w:sz w:val="28"/>
          <w:szCs w:val="28"/>
          <w:lang w:eastAsia="ru-RU"/>
        </w:rPr>
        <w:t>Роль и значение внутреннего аудита в компании. Особенности внутреннего аудита. Иерархия роли внутреннего аудита</w:t>
      </w:r>
      <w:r w:rsidR="00094CCA" w:rsidRPr="00B46B18">
        <w:rPr>
          <w:rFonts w:ascii="Times New Roman" w:eastAsia="Times New Roman" w:hAnsi="Times New Roman" w:cs="Times New Roman"/>
          <w:sz w:val="28"/>
          <w:szCs w:val="28"/>
          <w:lang w:eastAsia="ru-RU"/>
        </w:rPr>
        <w:t xml:space="preserve">. </w:t>
      </w:r>
    </w:p>
    <w:p w14:paraId="69F0DB67" w14:textId="77777777" w:rsidR="00094CCA" w:rsidRPr="00B46B18" w:rsidRDefault="00094CCA"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Различия между внутренним и внешним аудитом. </w:t>
      </w:r>
    </w:p>
    <w:p w14:paraId="0C2947D1" w14:textId="0345F72D" w:rsidR="002A7B33" w:rsidRPr="00B46B18" w:rsidRDefault="00094CCA" w:rsidP="00E3350B">
      <w:pPr>
        <w:tabs>
          <w:tab w:val="right" w:pos="851"/>
        </w:tabs>
        <w:spacing w:after="0" w:line="240" w:lineRule="auto"/>
        <w:ind w:firstLine="851"/>
        <w:jc w:val="both"/>
        <w:rPr>
          <w:rFonts w:ascii="Times New Roman" w:hAnsi="Times New Roman" w:cs="Times New Roman"/>
          <w:sz w:val="28"/>
          <w:szCs w:val="28"/>
        </w:rPr>
      </w:pPr>
      <w:r w:rsidRPr="00B46B18">
        <w:rPr>
          <w:rFonts w:ascii="Times New Roman" w:eastAsia="Times New Roman" w:hAnsi="Times New Roman" w:cs="Times New Roman"/>
          <w:sz w:val="28"/>
          <w:szCs w:val="28"/>
          <w:lang w:eastAsia="ru-RU"/>
        </w:rPr>
        <w:t>Р</w:t>
      </w:r>
      <w:r w:rsidR="00EC663F" w:rsidRPr="00B46B18">
        <w:rPr>
          <w:rFonts w:ascii="Times New Roman" w:eastAsia="Times New Roman" w:hAnsi="Times New Roman" w:cs="Times New Roman"/>
          <w:sz w:val="28"/>
          <w:szCs w:val="28"/>
          <w:lang w:eastAsia="ru-RU"/>
        </w:rPr>
        <w:t>егламентация внутреннего контроля и аудита в РФ</w:t>
      </w:r>
    </w:p>
    <w:p w14:paraId="6E3EB77C" w14:textId="77777777" w:rsidR="00EC663F" w:rsidRPr="00B46B18" w:rsidRDefault="00EC663F" w:rsidP="00E3350B">
      <w:pPr>
        <w:tabs>
          <w:tab w:val="right" w:pos="851"/>
        </w:tabs>
        <w:spacing w:after="0" w:line="240" w:lineRule="auto"/>
        <w:ind w:firstLine="851"/>
        <w:jc w:val="both"/>
        <w:rPr>
          <w:rFonts w:ascii="Times New Roman" w:hAnsi="Times New Roman" w:cs="Times New Roman"/>
          <w:b/>
          <w:sz w:val="28"/>
          <w:szCs w:val="28"/>
        </w:rPr>
      </w:pPr>
    </w:p>
    <w:p w14:paraId="69DE97E7" w14:textId="6CA7E89C" w:rsidR="00253363" w:rsidRPr="00D12B35" w:rsidRDefault="002A7B33" w:rsidP="00E3350B">
      <w:pPr>
        <w:tabs>
          <w:tab w:val="right" w:pos="851"/>
        </w:tabs>
        <w:spacing w:after="0" w:line="240" w:lineRule="auto"/>
        <w:ind w:firstLine="851"/>
        <w:jc w:val="both"/>
        <w:rPr>
          <w:rFonts w:ascii="Times New Roman" w:eastAsia="Times New Roman" w:hAnsi="Times New Roman" w:cs="Times New Roman"/>
          <w:b/>
          <w:sz w:val="28"/>
          <w:szCs w:val="28"/>
          <w:lang w:eastAsia="ru-RU"/>
        </w:rPr>
      </w:pPr>
      <w:r w:rsidRPr="00B46B18">
        <w:rPr>
          <w:rFonts w:ascii="Times New Roman" w:hAnsi="Times New Roman" w:cs="Times New Roman"/>
          <w:b/>
          <w:sz w:val="28"/>
          <w:szCs w:val="28"/>
        </w:rPr>
        <w:t xml:space="preserve">Тема 2. </w:t>
      </w:r>
      <w:r w:rsidR="004A14C5" w:rsidRPr="00B46B18">
        <w:rPr>
          <w:rFonts w:ascii="Times New Roman" w:eastAsia="Times New Roman" w:hAnsi="Times New Roman" w:cs="Times New Roman"/>
          <w:b/>
          <w:sz w:val="28"/>
          <w:szCs w:val="28"/>
          <w:lang w:eastAsia="ru-RU"/>
        </w:rPr>
        <w:t>Система внутреннего контроля (СВК). Методическая</w:t>
      </w:r>
      <w:r w:rsidRPr="00B46B18">
        <w:rPr>
          <w:rFonts w:ascii="Times New Roman" w:eastAsia="Times New Roman" w:hAnsi="Times New Roman" w:cs="Times New Roman"/>
          <w:b/>
          <w:sz w:val="28"/>
          <w:szCs w:val="28"/>
          <w:lang w:eastAsia="ru-RU"/>
        </w:rPr>
        <w:t xml:space="preserve"> база </w:t>
      </w:r>
      <w:r w:rsidR="004A14C5" w:rsidRPr="00B46B18">
        <w:rPr>
          <w:rFonts w:ascii="Times New Roman" w:eastAsia="Times New Roman" w:hAnsi="Times New Roman" w:cs="Times New Roman"/>
          <w:b/>
          <w:sz w:val="28"/>
          <w:szCs w:val="28"/>
          <w:lang w:eastAsia="ru-RU"/>
        </w:rPr>
        <w:t xml:space="preserve">СВК. </w:t>
      </w:r>
      <w:r w:rsidRPr="00B46B18">
        <w:rPr>
          <w:rFonts w:ascii="Times New Roman" w:eastAsia="Times New Roman" w:hAnsi="Times New Roman" w:cs="Times New Roman"/>
          <w:b/>
          <w:sz w:val="28"/>
          <w:szCs w:val="28"/>
          <w:lang w:eastAsia="ru-RU"/>
        </w:rPr>
        <w:t xml:space="preserve">Подходы к формированию </w:t>
      </w:r>
    </w:p>
    <w:p w14:paraId="0E89AD99" w14:textId="77777777" w:rsidR="00094CCA" w:rsidRPr="00B46B18" w:rsidRDefault="00EC663F"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Задачи СВК: обеспечение выполнения работниками требований законодательства, документальное определение и соблюдение процедур и полномочий при принятии решений, обеспечение сохранности активов, обеспечение эффективного управления рисками хозяйственной деятельности, взаимодействие с внешними аудиторами и органами государственного контроля. </w:t>
      </w:r>
    </w:p>
    <w:p w14:paraId="4843F41C" w14:textId="55660577" w:rsidR="00EC663F" w:rsidRPr="00B46B18" w:rsidRDefault="00EC663F"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Элементы СВК: организационная структура, политика, процедуры, персонал, учёт, отчетность, бюджеты. Ограничения эффективного функционирования системы </w:t>
      </w:r>
    </w:p>
    <w:p w14:paraId="517521F6" w14:textId="7743091A" w:rsidR="0067283D" w:rsidRPr="00B46B18" w:rsidRDefault="0067283D"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Признаки, определяющие формы ВК: время проведения контроля, источник контрольных данных. Классификация контроля. П</w:t>
      </w:r>
      <w:r w:rsidR="00253363" w:rsidRPr="00B46B18">
        <w:rPr>
          <w:rFonts w:ascii="Times New Roman" w:eastAsia="Times New Roman" w:hAnsi="Times New Roman" w:cs="Times New Roman"/>
          <w:sz w:val="28"/>
          <w:szCs w:val="28"/>
          <w:lang w:eastAsia="ru-RU"/>
        </w:rPr>
        <w:t>о</w:t>
      </w:r>
      <w:r w:rsidRPr="00B46B18">
        <w:rPr>
          <w:rFonts w:ascii="Times New Roman" w:eastAsia="Times New Roman" w:hAnsi="Times New Roman" w:cs="Times New Roman"/>
          <w:sz w:val="28"/>
          <w:szCs w:val="28"/>
          <w:lang w:eastAsia="ru-RU"/>
        </w:rPr>
        <w:t xml:space="preserve"> времени</w:t>
      </w:r>
      <w:r w:rsidR="00253363" w:rsidRPr="00B46B18">
        <w:rPr>
          <w:rFonts w:ascii="Times New Roman" w:eastAsia="Times New Roman" w:hAnsi="Times New Roman" w:cs="Times New Roman"/>
          <w:sz w:val="28"/>
          <w:szCs w:val="28"/>
          <w:lang w:eastAsia="ru-RU"/>
        </w:rPr>
        <w:t xml:space="preserve"> проведения проверок: предварительный, текущий и последующий.  По источникам контрольных данных: документальный, фактический.  </w:t>
      </w:r>
    </w:p>
    <w:p w14:paraId="17AF266B" w14:textId="6B72F55B" w:rsidR="00253363" w:rsidRPr="00B46B18" w:rsidRDefault="00253363" w:rsidP="00E3350B">
      <w:pPr>
        <w:tabs>
          <w:tab w:val="right" w:pos="851"/>
        </w:tabs>
        <w:spacing w:after="0" w:line="240" w:lineRule="auto"/>
        <w:ind w:firstLine="851"/>
        <w:jc w:val="both"/>
        <w:rPr>
          <w:rFonts w:ascii="Times New Roman" w:hAnsi="Times New Roman" w:cs="Times New Roman"/>
          <w:sz w:val="28"/>
          <w:szCs w:val="28"/>
        </w:rPr>
      </w:pPr>
      <w:r w:rsidRPr="00B46B18">
        <w:rPr>
          <w:rFonts w:ascii="Times New Roman" w:eastAsia="Times New Roman" w:hAnsi="Times New Roman" w:cs="Times New Roman"/>
          <w:sz w:val="28"/>
          <w:szCs w:val="28"/>
          <w:lang w:eastAsia="ru-RU"/>
        </w:rPr>
        <w:t xml:space="preserve">Методы </w:t>
      </w:r>
      <w:r w:rsidR="00E24CA2" w:rsidRPr="00B46B18">
        <w:rPr>
          <w:rFonts w:ascii="Times New Roman" w:eastAsia="Times New Roman" w:hAnsi="Times New Roman" w:cs="Times New Roman"/>
          <w:sz w:val="28"/>
          <w:szCs w:val="28"/>
          <w:lang w:eastAsia="ru-RU"/>
        </w:rPr>
        <w:t>внутреннего контроля</w:t>
      </w:r>
      <w:r w:rsidRPr="00B46B18">
        <w:rPr>
          <w:rFonts w:ascii="Times New Roman" w:eastAsia="Times New Roman" w:hAnsi="Times New Roman" w:cs="Times New Roman"/>
          <w:sz w:val="28"/>
          <w:szCs w:val="28"/>
          <w:lang w:eastAsia="ru-RU"/>
        </w:rPr>
        <w:t>: чтение и изучение документов, анализ финансовой отчетности, счетная проверка</w:t>
      </w:r>
      <w:r w:rsidRPr="00B46B18">
        <w:rPr>
          <w:rFonts w:ascii="Times New Roman" w:hAnsi="Times New Roman" w:cs="Times New Roman"/>
          <w:sz w:val="28"/>
          <w:szCs w:val="28"/>
        </w:rPr>
        <w:t xml:space="preserve">, подготовка нормативного баланса, сопоставление (сверка) документов, инвентаризация. </w:t>
      </w:r>
    </w:p>
    <w:p w14:paraId="15EB5BDB" w14:textId="22734367" w:rsidR="00E37461" w:rsidRPr="00B46B18" w:rsidRDefault="00E37461"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Современная система внутреннего контроля (СВК) в модели COSO. </w:t>
      </w:r>
      <w:r w:rsidR="00094CCA" w:rsidRPr="00B46B18">
        <w:rPr>
          <w:rFonts w:ascii="Times New Roman" w:eastAsia="Times New Roman" w:hAnsi="Times New Roman" w:cs="Times New Roman"/>
          <w:sz w:val="28"/>
          <w:szCs w:val="28"/>
          <w:lang w:eastAsia="ru-RU"/>
        </w:rPr>
        <w:t xml:space="preserve">«Три линии обороны» компании. </w:t>
      </w:r>
      <w:r w:rsidRPr="00B46B18">
        <w:rPr>
          <w:rFonts w:ascii="Times New Roman" w:eastAsia="Times New Roman" w:hAnsi="Times New Roman" w:cs="Times New Roman"/>
          <w:sz w:val="28"/>
          <w:szCs w:val="28"/>
          <w:lang w:eastAsia="ru-RU"/>
        </w:rPr>
        <w:t xml:space="preserve">Элементы модели: среда контроля, риск, контрольные меры, мониторинг, информационная среда. </w:t>
      </w:r>
    </w:p>
    <w:p w14:paraId="68CF3649" w14:textId="77777777" w:rsidR="00E37461" w:rsidRPr="00B46B18" w:rsidRDefault="00E37461"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p>
    <w:p w14:paraId="0B5BBFED" w14:textId="36FCC229" w:rsidR="00E37461" w:rsidRPr="00D12B35" w:rsidRDefault="002A7B33" w:rsidP="00E3350B">
      <w:pPr>
        <w:tabs>
          <w:tab w:val="right" w:pos="851"/>
        </w:tabs>
        <w:spacing w:after="0" w:line="240" w:lineRule="auto"/>
        <w:ind w:firstLine="851"/>
        <w:jc w:val="both"/>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 xml:space="preserve">Тема </w:t>
      </w:r>
      <w:r w:rsidR="004A14C5" w:rsidRPr="00B46B18">
        <w:rPr>
          <w:rFonts w:ascii="Times New Roman" w:eastAsia="Times New Roman" w:hAnsi="Times New Roman" w:cs="Times New Roman"/>
          <w:b/>
          <w:sz w:val="28"/>
          <w:szCs w:val="28"/>
          <w:lang w:eastAsia="ru-RU"/>
        </w:rPr>
        <w:t>3</w:t>
      </w:r>
      <w:r w:rsidRPr="00B46B18">
        <w:rPr>
          <w:rFonts w:ascii="Times New Roman" w:eastAsia="Times New Roman" w:hAnsi="Times New Roman" w:cs="Times New Roman"/>
          <w:b/>
          <w:sz w:val="28"/>
          <w:szCs w:val="28"/>
          <w:lang w:eastAsia="ru-RU"/>
        </w:rPr>
        <w:t>. Контрольная среда и идентификация рисков</w:t>
      </w:r>
    </w:p>
    <w:p w14:paraId="0B8D61AB" w14:textId="72EAFB55" w:rsidR="002A7B33" w:rsidRPr="00B46B18" w:rsidRDefault="00E37461"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lastRenderedPageBreak/>
        <w:t>Среда контроля (контрольная среда) как позиция, осведомленность и действия</w:t>
      </w:r>
      <w:r w:rsidR="0067283D" w:rsidRPr="00B46B18">
        <w:rPr>
          <w:rFonts w:ascii="Times New Roman" w:hAnsi="Times New Roman" w:cs="Times New Roman"/>
          <w:sz w:val="28"/>
          <w:szCs w:val="28"/>
        </w:rPr>
        <w:t xml:space="preserve"> </w:t>
      </w:r>
      <w:r w:rsidRPr="00B46B18">
        <w:rPr>
          <w:rFonts w:ascii="Times New Roman" w:hAnsi="Times New Roman" w:cs="Times New Roman"/>
          <w:sz w:val="28"/>
          <w:szCs w:val="28"/>
        </w:rPr>
        <w:t xml:space="preserve">представителей собственника и руководства относительно системы внутреннего контроля (СВК). </w:t>
      </w:r>
    </w:p>
    <w:p w14:paraId="1E71293D" w14:textId="3352C2FE" w:rsidR="00E37461" w:rsidRPr="00B46B18" w:rsidRDefault="00E37461"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Честность и другие этические принципы. Компетентность и стиль работы руководителей</w:t>
      </w:r>
    </w:p>
    <w:p w14:paraId="7647C879" w14:textId="41D62ADA" w:rsidR="00E37461" w:rsidRPr="00B46B18" w:rsidRDefault="00E37461"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Оценка профессионализма руководства и сотрудников. </w:t>
      </w:r>
    </w:p>
    <w:p w14:paraId="49E898EA" w14:textId="55349720" w:rsidR="002A7B33" w:rsidRPr="00B46B18" w:rsidRDefault="00E37461"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Участие собственника или его представителей.</w:t>
      </w:r>
    </w:p>
    <w:p w14:paraId="5036B56D" w14:textId="00FA9497" w:rsidR="00E37461" w:rsidRPr="00B46B18" w:rsidRDefault="00E37461"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Организационная структура как система, в рамках которой планируется, осуществляется, контролируется и отслеживается деятельность предприятия для достижения стоящих перед ним целей. Специальные комитеты. Ревизионная комиссия. </w:t>
      </w:r>
    </w:p>
    <w:p w14:paraId="68D6647D" w14:textId="464DEBDC" w:rsidR="00E37461" w:rsidRPr="00B46B18" w:rsidRDefault="00E37461"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Наделение ответственностью и полномочиями. Регламент осуществления внутреннего контроля. </w:t>
      </w:r>
    </w:p>
    <w:p w14:paraId="52EFD113" w14:textId="0177793B" w:rsidR="00E37461" w:rsidRPr="00B46B18" w:rsidRDefault="00E37461"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Кадровая политика и практика организации в отношении сотрудников.</w:t>
      </w:r>
    </w:p>
    <w:p w14:paraId="72CD861D" w14:textId="77777777" w:rsidR="00E37461" w:rsidRPr="00B46B18" w:rsidRDefault="00E37461" w:rsidP="00E3350B">
      <w:pPr>
        <w:tabs>
          <w:tab w:val="right" w:pos="851"/>
        </w:tabs>
        <w:spacing w:after="0" w:line="240" w:lineRule="auto"/>
        <w:ind w:firstLine="851"/>
        <w:jc w:val="both"/>
        <w:rPr>
          <w:rFonts w:ascii="Times New Roman" w:hAnsi="Times New Roman" w:cs="Times New Roman"/>
          <w:sz w:val="28"/>
          <w:szCs w:val="28"/>
        </w:rPr>
      </w:pPr>
    </w:p>
    <w:p w14:paraId="7B3F20E5" w14:textId="19B178F6" w:rsidR="002A7B33" w:rsidRPr="00D12B35" w:rsidRDefault="002A7B33" w:rsidP="00E3350B">
      <w:pPr>
        <w:suppressAutoHyphens/>
        <w:spacing w:after="0" w:line="240" w:lineRule="auto"/>
        <w:ind w:firstLine="851"/>
        <w:jc w:val="both"/>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 xml:space="preserve">Тема </w:t>
      </w:r>
      <w:r w:rsidR="004A14C5" w:rsidRPr="00B46B18">
        <w:rPr>
          <w:rFonts w:ascii="Times New Roman" w:eastAsia="Times New Roman" w:hAnsi="Times New Roman" w:cs="Times New Roman"/>
          <w:b/>
          <w:sz w:val="28"/>
          <w:szCs w:val="28"/>
          <w:lang w:eastAsia="ru-RU"/>
        </w:rPr>
        <w:t>4</w:t>
      </w:r>
      <w:r w:rsidRPr="00B46B18">
        <w:rPr>
          <w:rFonts w:ascii="Times New Roman" w:eastAsia="Times New Roman" w:hAnsi="Times New Roman" w:cs="Times New Roman"/>
          <w:b/>
          <w:sz w:val="28"/>
          <w:szCs w:val="28"/>
          <w:lang w:eastAsia="ru-RU"/>
        </w:rPr>
        <w:t>. Процедуры контроля</w:t>
      </w:r>
    </w:p>
    <w:p w14:paraId="52BF1D0E" w14:textId="6171F4CB" w:rsidR="0067283D" w:rsidRPr="00B46B18" w:rsidRDefault="0067283D"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Контрольные меры (контрольные действия) как меры по снижению риска: разделение обязанностей, меры предосторожности, ограничивающие доступ к активам или информации, проведение периодических инвентаризаций и др.</w:t>
      </w:r>
    </w:p>
    <w:p w14:paraId="66B4EF2D" w14:textId="77777777" w:rsidR="00E24CA2" w:rsidRPr="00B46B18" w:rsidRDefault="00E24CA2"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Формы, методы, приемы, процедуры и способы проведения контрольных действий. </w:t>
      </w:r>
    </w:p>
    <w:p w14:paraId="397FF20C" w14:textId="55BD7927" w:rsidR="00253363" w:rsidRPr="00B46B18" w:rsidRDefault="00253363"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Процедуры проверок: инспектирование, наблюдение, запрос, интервью, подтверждение, пересчет (проверка арифметических расчетов проверяемого лица) и аналитические процедуры (комплексный финансовый анализ (внешний и внутренний), экспресс-анализ бухгалтерской (финансовой) отчетности).</w:t>
      </w:r>
    </w:p>
    <w:p w14:paraId="390882D8" w14:textId="0D80B2BA" w:rsidR="00E24CA2" w:rsidRPr="00B46B18" w:rsidRDefault="00E24CA2"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Способы внутреннего контроля (и внутреннего аудита): выявление отклонений в расходовании экономическим субъектом производственных ресурсов, оценка управленческих решении с использованием метода «критическая точка» системы «директ-Костинг», оценка уровня существенности отклонений, «получение доказательств», выборка.</w:t>
      </w:r>
    </w:p>
    <w:p w14:paraId="499ACD34" w14:textId="77777777" w:rsidR="0067283D" w:rsidRPr="00B46B18" w:rsidRDefault="0067283D" w:rsidP="00E3350B">
      <w:pPr>
        <w:suppressAutoHyphens/>
        <w:spacing w:after="0" w:line="240" w:lineRule="auto"/>
        <w:ind w:firstLine="851"/>
        <w:jc w:val="both"/>
        <w:rPr>
          <w:rFonts w:ascii="Times New Roman" w:eastAsia="Times New Roman" w:hAnsi="Times New Roman" w:cs="Times New Roman"/>
          <w:sz w:val="28"/>
          <w:szCs w:val="28"/>
          <w:lang w:eastAsia="ru-RU"/>
        </w:rPr>
      </w:pPr>
    </w:p>
    <w:p w14:paraId="40E15D19" w14:textId="487A410B" w:rsidR="002A7B33" w:rsidRPr="00D12B35" w:rsidRDefault="002A7B33" w:rsidP="00E3350B">
      <w:pPr>
        <w:tabs>
          <w:tab w:val="right" w:pos="851"/>
        </w:tabs>
        <w:spacing w:after="0" w:line="240" w:lineRule="auto"/>
        <w:ind w:firstLine="851"/>
        <w:jc w:val="both"/>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 xml:space="preserve">Тема </w:t>
      </w:r>
      <w:r w:rsidR="004A14C5" w:rsidRPr="00B46B18">
        <w:rPr>
          <w:rFonts w:ascii="Times New Roman" w:eastAsia="Times New Roman" w:hAnsi="Times New Roman" w:cs="Times New Roman"/>
          <w:b/>
          <w:sz w:val="28"/>
          <w:szCs w:val="28"/>
          <w:lang w:eastAsia="ru-RU"/>
        </w:rPr>
        <w:t>5</w:t>
      </w:r>
      <w:r w:rsidRPr="00B46B18">
        <w:rPr>
          <w:rFonts w:ascii="Times New Roman" w:eastAsia="Times New Roman" w:hAnsi="Times New Roman" w:cs="Times New Roman"/>
          <w:b/>
          <w:sz w:val="28"/>
          <w:szCs w:val="28"/>
          <w:lang w:eastAsia="ru-RU"/>
        </w:rPr>
        <w:t xml:space="preserve">. Мониторинг и информационная среда </w:t>
      </w:r>
    </w:p>
    <w:p w14:paraId="20BD4C92" w14:textId="1EABC5EC" w:rsidR="002A7B33" w:rsidRPr="00B46B18" w:rsidRDefault="0067283D"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Мониторинг средств контроля как наблюдение за тем, эффективно ли функционируют СВК и насколько применяемая система эффективна. Наблюдение руководства за действиями персонала. Перепроверка отчетов. Анализ изменения основных показателей организации. </w:t>
      </w:r>
    </w:p>
    <w:p w14:paraId="7F59D809" w14:textId="21F0C231" w:rsidR="0067283D" w:rsidRPr="00B46B18" w:rsidRDefault="0067283D"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Информационное среда - объем информации, необходимой для функционирования других элементов СВК. Внутренние регламенты деятельности, руководства по составлению финансовой (бухгалтерской) отчетности, инструкции и указания. Доведение информации до сведения сотрудников через: средства электронной связи, устно и посредством распоряжений руководства.</w:t>
      </w:r>
    </w:p>
    <w:p w14:paraId="20AE5D21" w14:textId="7AABF951" w:rsidR="00797539" w:rsidRPr="00B46B18" w:rsidRDefault="00797539"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Внутренний контроль в целях ПОД/ФТ - часть общей системы внутреннего контроля организации. Федеральный закон от 07.08.2001 № 115-</w:t>
      </w:r>
      <w:r w:rsidRPr="00B46B18">
        <w:rPr>
          <w:rFonts w:ascii="Times New Roman" w:hAnsi="Times New Roman" w:cs="Times New Roman"/>
          <w:sz w:val="28"/>
          <w:szCs w:val="28"/>
        </w:rPr>
        <w:lastRenderedPageBreak/>
        <w:t xml:space="preserve">ФЗ "О противодействии легализации (отмыванию) доходов, полученных преступным путем, и финансированию терроризма". Организации, осуществляющие операции с денежными средствами или иным имуществом, обязанные соблюдать требования законодательства в сфере ПОД/ФТ. Регулирующая база. Обязательства поднадзорных организаций. </w:t>
      </w:r>
    </w:p>
    <w:p w14:paraId="77D42DDF" w14:textId="77777777" w:rsidR="0067283D" w:rsidRPr="00B46B18" w:rsidRDefault="0067283D" w:rsidP="00E3350B">
      <w:pPr>
        <w:suppressAutoHyphens/>
        <w:spacing w:after="0" w:line="240" w:lineRule="auto"/>
        <w:ind w:firstLine="851"/>
        <w:jc w:val="both"/>
        <w:rPr>
          <w:rFonts w:ascii="Times New Roman" w:hAnsi="Times New Roman" w:cs="Times New Roman"/>
          <w:sz w:val="28"/>
          <w:szCs w:val="28"/>
        </w:rPr>
      </w:pPr>
    </w:p>
    <w:p w14:paraId="192F3144" w14:textId="151E2E5F" w:rsidR="002A7B33" w:rsidRPr="00D12B35" w:rsidRDefault="002A7B33" w:rsidP="00E3350B">
      <w:pPr>
        <w:tabs>
          <w:tab w:val="right" w:pos="851"/>
        </w:tabs>
        <w:spacing w:after="0" w:line="240" w:lineRule="auto"/>
        <w:ind w:firstLine="851"/>
        <w:jc w:val="both"/>
        <w:rPr>
          <w:rFonts w:ascii="Times New Roman" w:eastAsia="Times New Roman" w:hAnsi="Times New Roman" w:cs="Times New Roman"/>
          <w:b/>
          <w:sz w:val="28"/>
          <w:szCs w:val="28"/>
          <w:lang w:eastAsia="ru-RU"/>
        </w:rPr>
      </w:pPr>
      <w:r w:rsidRPr="00B46B18">
        <w:rPr>
          <w:rFonts w:ascii="Times New Roman" w:hAnsi="Times New Roman" w:cs="Times New Roman"/>
          <w:b/>
          <w:sz w:val="28"/>
          <w:szCs w:val="28"/>
        </w:rPr>
        <w:t xml:space="preserve">Тема </w:t>
      </w:r>
      <w:r w:rsidR="004A14C5" w:rsidRPr="00B46B18">
        <w:rPr>
          <w:rFonts w:ascii="Times New Roman" w:hAnsi="Times New Roman" w:cs="Times New Roman"/>
          <w:b/>
          <w:sz w:val="28"/>
          <w:szCs w:val="28"/>
        </w:rPr>
        <w:t>6</w:t>
      </w:r>
      <w:r w:rsidRPr="00B46B18">
        <w:rPr>
          <w:rFonts w:ascii="Times New Roman" w:hAnsi="Times New Roman" w:cs="Times New Roman"/>
          <w:b/>
          <w:sz w:val="28"/>
          <w:szCs w:val="28"/>
        </w:rPr>
        <w:t xml:space="preserve">. </w:t>
      </w:r>
      <w:r w:rsidR="00094CCA" w:rsidRPr="00B46B18">
        <w:rPr>
          <w:rFonts w:ascii="Times New Roman" w:eastAsia="Times New Roman" w:hAnsi="Times New Roman" w:cs="Times New Roman"/>
          <w:b/>
          <w:sz w:val="28"/>
          <w:szCs w:val="28"/>
          <w:lang w:eastAsia="ru-RU"/>
        </w:rPr>
        <w:t>Внутренний</w:t>
      </w:r>
      <w:r w:rsidRPr="00B46B18">
        <w:rPr>
          <w:rFonts w:ascii="Times New Roman" w:eastAsia="Times New Roman" w:hAnsi="Times New Roman" w:cs="Times New Roman"/>
          <w:b/>
          <w:sz w:val="28"/>
          <w:szCs w:val="28"/>
          <w:lang w:eastAsia="ru-RU"/>
        </w:rPr>
        <w:t xml:space="preserve"> аудит. Риск-ориентированное планирование работы СВА</w:t>
      </w:r>
    </w:p>
    <w:p w14:paraId="4B2144A8" w14:textId="1058F3F7" w:rsidR="00094CCA" w:rsidRPr="00B46B18" w:rsidRDefault="00EC663F"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Функции и характеристики внутреннего аудита.</w:t>
      </w:r>
      <w:r w:rsidR="00094CCA" w:rsidRPr="00B46B18">
        <w:rPr>
          <w:rFonts w:ascii="Times New Roman" w:hAnsi="Times New Roman" w:cs="Times New Roman"/>
          <w:sz w:val="28"/>
          <w:szCs w:val="28"/>
        </w:rPr>
        <w:t xml:space="preserve"> </w:t>
      </w:r>
      <w:r w:rsidRPr="00B46B18">
        <w:rPr>
          <w:rFonts w:ascii="Times New Roman" w:hAnsi="Times New Roman" w:cs="Times New Roman"/>
          <w:sz w:val="28"/>
          <w:szCs w:val="28"/>
        </w:rPr>
        <w:t>Виды внутреннего аудита. Информационное обеспечение внутреннего аудита</w:t>
      </w:r>
      <w:r w:rsidR="00094CCA" w:rsidRPr="00B46B18">
        <w:rPr>
          <w:rFonts w:ascii="Times New Roman" w:hAnsi="Times New Roman" w:cs="Times New Roman"/>
          <w:sz w:val="28"/>
          <w:szCs w:val="28"/>
        </w:rPr>
        <w:t>. Специфика функционирования службы внутреннего аудита</w:t>
      </w:r>
      <w:r w:rsidR="004B17C4" w:rsidRPr="00B46B18">
        <w:rPr>
          <w:rFonts w:ascii="Times New Roman" w:hAnsi="Times New Roman" w:cs="Times New Roman"/>
          <w:sz w:val="28"/>
          <w:szCs w:val="28"/>
        </w:rPr>
        <w:t>. Функциональное и административное подчинение.</w:t>
      </w:r>
      <w:r w:rsidR="004B17C4" w:rsidRPr="00B46B18">
        <w:rPr>
          <w:rFonts w:ascii="Times New Roman" w:hAnsi="Times New Roman" w:cs="Times New Roman"/>
          <w:i/>
          <w:iCs/>
          <w:sz w:val="28"/>
          <w:szCs w:val="28"/>
        </w:rPr>
        <w:t xml:space="preserve"> </w:t>
      </w:r>
    </w:p>
    <w:p w14:paraId="26589AC0" w14:textId="77777777" w:rsidR="004B17C4" w:rsidRPr="00B46B18" w:rsidRDefault="004B17C4"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Этапы проведения внутреннего аудита. Планирование работы службы внутреннего аудита. Последовательность подготовки к проверке и организация аудиторского процесса. Анализ и контроль рисков. Порядок внутреннего аудита в организации. </w:t>
      </w:r>
    </w:p>
    <w:p w14:paraId="1F89F4F0" w14:textId="79AD6043" w:rsidR="00E70FD8" w:rsidRPr="00B46B18" w:rsidRDefault="00E70FD8"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Классификация рисков для целей проверок: риск хищения ценностей; риск сделок, наносящих ущерб; риск участия в теневой экономике. Предварительный, текущий и последующий кон</w:t>
      </w:r>
      <w:r w:rsidR="00435E13">
        <w:rPr>
          <w:rFonts w:ascii="Times New Roman" w:hAnsi="Times New Roman" w:cs="Times New Roman"/>
          <w:sz w:val="28"/>
          <w:szCs w:val="28"/>
        </w:rPr>
        <w:t xml:space="preserve">троль рисков на микро- и </w:t>
      </w:r>
      <w:proofErr w:type="gramStart"/>
      <w:r w:rsidR="00435E13">
        <w:rPr>
          <w:rFonts w:ascii="Times New Roman" w:hAnsi="Times New Roman" w:cs="Times New Roman"/>
          <w:sz w:val="28"/>
          <w:szCs w:val="28"/>
        </w:rPr>
        <w:t>макро-</w:t>
      </w:r>
      <w:r w:rsidRPr="00B46B18">
        <w:rPr>
          <w:rFonts w:ascii="Times New Roman" w:hAnsi="Times New Roman" w:cs="Times New Roman"/>
          <w:sz w:val="28"/>
          <w:szCs w:val="28"/>
        </w:rPr>
        <w:t>уровнях</w:t>
      </w:r>
      <w:proofErr w:type="gramEnd"/>
      <w:r w:rsidRPr="00B46B18">
        <w:rPr>
          <w:rFonts w:ascii="Times New Roman" w:hAnsi="Times New Roman" w:cs="Times New Roman"/>
          <w:sz w:val="28"/>
          <w:szCs w:val="28"/>
        </w:rPr>
        <w:t>.  Разработка рекомендаций по совершенствованию деятельности аналитических служб экономического субъекта.</w:t>
      </w:r>
    </w:p>
    <w:p w14:paraId="0BE74C33" w14:textId="7ACB5152" w:rsidR="00E70FD8" w:rsidRPr="00B46B18" w:rsidRDefault="00E70FD8"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Функции и разделение полномочий процессе управления рисками экономического субъекта между риск-менеджментом, внутренним аудитом и руководителями структурных подразделений. </w:t>
      </w:r>
    </w:p>
    <w:p w14:paraId="5623778C" w14:textId="77777777" w:rsidR="00F514A0" w:rsidRPr="00B46B18" w:rsidRDefault="00E70FD8"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Аудиторский риск. Классификация аудиторских рисков: </w:t>
      </w:r>
      <w:r w:rsidR="00F514A0" w:rsidRPr="00B46B18">
        <w:rPr>
          <w:rFonts w:ascii="Times New Roman" w:hAnsi="Times New Roman" w:cs="Times New Roman"/>
          <w:sz w:val="28"/>
          <w:szCs w:val="28"/>
        </w:rPr>
        <w:t xml:space="preserve">риски </w:t>
      </w:r>
      <w:r w:rsidRPr="00B46B18">
        <w:rPr>
          <w:rFonts w:ascii="Times New Roman" w:hAnsi="Times New Roman" w:cs="Times New Roman"/>
          <w:sz w:val="28"/>
          <w:szCs w:val="28"/>
        </w:rPr>
        <w:t xml:space="preserve">планирования работы СВА или СУР, </w:t>
      </w:r>
      <w:r w:rsidR="00F514A0" w:rsidRPr="00B46B18">
        <w:rPr>
          <w:rFonts w:ascii="Times New Roman" w:hAnsi="Times New Roman" w:cs="Times New Roman"/>
          <w:sz w:val="28"/>
          <w:szCs w:val="28"/>
        </w:rPr>
        <w:t xml:space="preserve">риски </w:t>
      </w:r>
      <w:proofErr w:type="spellStart"/>
      <w:r w:rsidRPr="00B46B18">
        <w:rPr>
          <w:rFonts w:ascii="Times New Roman" w:hAnsi="Times New Roman" w:cs="Times New Roman"/>
          <w:sz w:val="28"/>
          <w:szCs w:val="28"/>
        </w:rPr>
        <w:t>необнаружения</w:t>
      </w:r>
      <w:proofErr w:type="spellEnd"/>
      <w:r w:rsidRPr="00B46B18">
        <w:rPr>
          <w:rFonts w:ascii="Times New Roman" w:hAnsi="Times New Roman" w:cs="Times New Roman"/>
          <w:sz w:val="28"/>
          <w:szCs w:val="28"/>
        </w:rPr>
        <w:t xml:space="preserve"> при проведении проверки объектов, риски при подготовке дополнений к программе управления </w:t>
      </w:r>
      <w:r w:rsidR="00F514A0" w:rsidRPr="00B46B18">
        <w:rPr>
          <w:rFonts w:ascii="Times New Roman" w:hAnsi="Times New Roman" w:cs="Times New Roman"/>
          <w:sz w:val="28"/>
          <w:szCs w:val="28"/>
        </w:rPr>
        <w:t>рисками, риски</w:t>
      </w:r>
      <w:r w:rsidRPr="00B46B18">
        <w:rPr>
          <w:rFonts w:ascii="Times New Roman" w:hAnsi="Times New Roman" w:cs="Times New Roman"/>
          <w:sz w:val="28"/>
          <w:szCs w:val="28"/>
        </w:rPr>
        <w:t xml:space="preserve"> при подготовке информационных материалов для Комитета по аудиту при Совете директоров</w:t>
      </w:r>
      <w:r w:rsidR="00F514A0" w:rsidRPr="00B46B18">
        <w:rPr>
          <w:rFonts w:ascii="Times New Roman" w:hAnsi="Times New Roman" w:cs="Times New Roman"/>
          <w:sz w:val="28"/>
          <w:szCs w:val="28"/>
        </w:rPr>
        <w:t xml:space="preserve">, </w:t>
      </w:r>
      <w:r w:rsidRPr="00B46B18">
        <w:rPr>
          <w:rFonts w:ascii="Times New Roman" w:hAnsi="Times New Roman" w:cs="Times New Roman"/>
          <w:sz w:val="28"/>
          <w:szCs w:val="28"/>
        </w:rPr>
        <w:t xml:space="preserve">риски последующего контроля над выполнением </w:t>
      </w:r>
      <w:r w:rsidR="00F514A0" w:rsidRPr="00B46B18">
        <w:rPr>
          <w:rFonts w:ascii="Times New Roman" w:hAnsi="Times New Roman" w:cs="Times New Roman"/>
          <w:sz w:val="28"/>
          <w:szCs w:val="28"/>
        </w:rPr>
        <w:t xml:space="preserve">решений по устранению нарушений, </w:t>
      </w:r>
      <w:r w:rsidRPr="00B46B18">
        <w:rPr>
          <w:rFonts w:ascii="Times New Roman" w:hAnsi="Times New Roman" w:cs="Times New Roman"/>
          <w:sz w:val="28"/>
          <w:szCs w:val="28"/>
        </w:rPr>
        <w:t>риски подготовки информации о типичных нарушениях в типовой перечень рисков</w:t>
      </w:r>
      <w:r w:rsidR="00F514A0" w:rsidRPr="00B46B18">
        <w:rPr>
          <w:rFonts w:ascii="Times New Roman" w:hAnsi="Times New Roman" w:cs="Times New Roman"/>
          <w:sz w:val="28"/>
          <w:szCs w:val="28"/>
        </w:rPr>
        <w:t xml:space="preserve">, </w:t>
      </w:r>
      <w:r w:rsidRPr="00B46B18">
        <w:rPr>
          <w:rFonts w:ascii="Times New Roman" w:hAnsi="Times New Roman" w:cs="Times New Roman"/>
          <w:sz w:val="28"/>
          <w:szCs w:val="28"/>
        </w:rPr>
        <w:t>риски при оказании внутренним аудитом сопутствующих услуг</w:t>
      </w:r>
      <w:r w:rsidR="00F514A0" w:rsidRPr="00B46B18">
        <w:rPr>
          <w:rFonts w:ascii="Times New Roman" w:hAnsi="Times New Roman" w:cs="Times New Roman"/>
          <w:sz w:val="28"/>
          <w:szCs w:val="28"/>
        </w:rPr>
        <w:t xml:space="preserve">, </w:t>
      </w:r>
      <w:r w:rsidRPr="00B46B18">
        <w:rPr>
          <w:rFonts w:ascii="Times New Roman" w:hAnsi="Times New Roman" w:cs="Times New Roman"/>
          <w:sz w:val="28"/>
          <w:szCs w:val="28"/>
        </w:rPr>
        <w:t>риски планирования развития нормативной базы СВА</w:t>
      </w:r>
      <w:r w:rsidR="00F514A0" w:rsidRPr="00B46B18">
        <w:rPr>
          <w:rFonts w:ascii="Times New Roman" w:hAnsi="Times New Roman" w:cs="Times New Roman"/>
          <w:sz w:val="28"/>
          <w:szCs w:val="28"/>
        </w:rPr>
        <w:t xml:space="preserve">, </w:t>
      </w:r>
      <w:r w:rsidRPr="00B46B18">
        <w:rPr>
          <w:rFonts w:ascii="Times New Roman" w:hAnsi="Times New Roman" w:cs="Times New Roman"/>
          <w:sz w:val="28"/>
          <w:szCs w:val="28"/>
        </w:rPr>
        <w:t>риски при разработке нормативных документов внутреннего аудита</w:t>
      </w:r>
      <w:r w:rsidR="00F514A0" w:rsidRPr="00B46B18">
        <w:rPr>
          <w:rFonts w:ascii="Times New Roman" w:hAnsi="Times New Roman" w:cs="Times New Roman"/>
          <w:sz w:val="28"/>
          <w:szCs w:val="28"/>
        </w:rPr>
        <w:t xml:space="preserve">, </w:t>
      </w:r>
      <w:r w:rsidRPr="00B46B18">
        <w:rPr>
          <w:rFonts w:ascii="Times New Roman" w:hAnsi="Times New Roman" w:cs="Times New Roman"/>
          <w:sz w:val="28"/>
          <w:szCs w:val="28"/>
        </w:rPr>
        <w:t xml:space="preserve">риски при организации взаимодействия и взаимодействии с внешним аудитом. </w:t>
      </w:r>
    </w:p>
    <w:p w14:paraId="5D30EA9D" w14:textId="6271C148" w:rsidR="00E70FD8" w:rsidRPr="00B46B18" w:rsidRDefault="00E70FD8"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Оценка риска внутреннего аудита и внутреннего контроля при проведении проверки.</w:t>
      </w:r>
    </w:p>
    <w:p w14:paraId="07A84DB1" w14:textId="77777777" w:rsidR="00E70FD8" w:rsidRPr="00B46B18" w:rsidRDefault="00E70FD8" w:rsidP="00E3350B">
      <w:pPr>
        <w:suppressAutoHyphens/>
        <w:spacing w:after="0" w:line="240" w:lineRule="auto"/>
        <w:ind w:firstLine="851"/>
        <w:jc w:val="both"/>
        <w:rPr>
          <w:rFonts w:ascii="Times New Roman" w:hAnsi="Times New Roman" w:cs="Times New Roman"/>
          <w:sz w:val="28"/>
          <w:szCs w:val="28"/>
        </w:rPr>
      </w:pPr>
    </w:p>
    <w:p w14:paraId="07EF3B6D" w14:textId="41E5B127" w:rsidR="002A7B33" w:rsidRPr="00D12B35" w:rsidRDefault="002A7B33" w:rsidP="00E3350B">
      <w:pPr>
        <w:tabs>
          <w:tab w:val="right" w:pos="851"/>
        </w:tabs>
        <w:spacing w:after="0" w:line="240" w:lineRule="auto"/>
        <w:ind w:firstLine="851"/>
        <w:jc w:val="both"/>
        <w:rPr>
          <w:rFonts w:ascii="Times New Roman" w:hAnsi="Times New Roman" w:cs="Times New Roman"/>
          <w:b/>
          <w:sz w:val="28"/>
          <w:szCs w:val="28"/>
        </w:rPr>
      </w:pPr>
      <w:r w:rsidRPr="00B46B18">
        <w:rPr>
          <w:rFonts w:ascii="Times New Roman" w:hAnsi="Times New Roman" w:cs="Times New Roman"/>
          <w:b/>
          <w:sz w:val="28"/>
          <w:szCs w:val="28"/>
        </w:rPr>
        <w:t xml:space="preserve">Тема </w:t>
      </w:r>
      <w:r w:rsidR="004A14C5" w:rsidRPr="00B46B18">
        <w:rPr>
          <w:rFonts w:ascii="Times New Roman" w:hAnsi="Times New Roman" w:cs="Times New Roman"/>
          <w:b/>
          <w:sz w:val="28"/>
          <w:szCs w:val="28"/>
        </w:rPr>
        <w:t>7</w:t>
      </w:r>
      <w:r w:rsidRPr="00B46B18">
        <w:rPr>
          <w:rFonts w:ascii="Times New Roman" w:hAnsi="Times New Roman" w:cs="Times New Roman"/>
          <w:b/>
          <w:sz w:val="28"/>
          <w:szCs w:val="28"/>
        </w:rPr>
        <w:t>. Основополагающие принципы профессиональной этики внутреннего аудитора.</w:t>
      </w:r>
    </w:p>
    <w:p w14:paraId="75FB3EA9" w14:textId="2A16F63F" w:rsidR="00797539" w:rsidRPr="00B46B18" w:rsidRDefault="00797539"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Этические принципы: независимость, объективность, лояльность, ответственность, конфиденциальность, профессионализм. </w:t>
      </w:r>
      <w:r w:rsidR="004B17C4" w:rsidRPr="00B46B18">
        <w:rPr>
          <w:rFonts w:ascii="Times New Roman" w:hAnsi="Times New Roman" w:cs="Times New Roman"/>
          <w:sz w:val="28"/>
          <w:szCs w:val="28"/>
        </w:rPr>
        <w:t xml:space="preserve">Кодекс профессиональной этики аудиторов </w:t>
      </w:r>
      <w:r w:rsidRPr="00B46B18">
        <w:rPr>
          <w:rFonts w:ascii="Times New Roman" w:hAnsi="Times New Roman" w:cs="Times New Roman"/>
          <w:sz w:val="28"/>
          <w:szCs w:val="28"/>
        </w:rPr>
        <w:t xml:space="preserve">Кодекс этики внутренних аудиторов. </w:t>
      </w:r>
    </w:p>
    <w:p w14:paraId="658593C7" w14:textId="1FB7E923" w:rsidR="00F514A0" w:rsidRPr="00B46B18" w:rsidRDefault="00094CCA"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Кадровое обеспечение службы внутреннего аудита. Требования к работнику: финансовое, экономическое или аудиторское образование; знания в </w:t>
      </w:r>
      <w:r w:rsidRPr="00B46B18">
        <w:rPr>
          <w:rFonts w:ascii="Times New Roman" w:hAnsi="Times New Roman" w:cs="Times New Roman"/>
          <w:sz w:val="28"/>
          <w:szCs w:val="28"/>
        </w:rPr>
        <w:lastRenderedPageBreak/>
        <w:t>области теории менеджмента; опыт менеджерской работы, предполагающий умение общаться с людьми и расставлять приоритеты; базовые знания в различных функциональных областях (производство, маркетинг, логистика, продажи, закупки, информационные технологии и т.д.).</w:t>
      </w:r>
    </w:p>
    <w:p w14:paraId="6D779AC9" w14:textId="031C4A41" w:rsidR="00094CCA" w:rsidRPr="00B46B18" w:rsidRDefault="00094CCA"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Должностные инструкции работников службы внутреннего аудита</w:t>
      </w:r>
    </w:p>
    <w:p w14:paraId="6F594107" w14:textId="77777777" w:rsidR="00094CCA" w:rsidRPr="00B46B18" w:rsidRDefault="00094CCA" w:rsidP="00E3350B">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14:paraId="7FC77034" w14:textId="77777777" w:rsidR="002A7B33" w:rsidRPr="00B46B18" w:rsidRDefault="002A7B33"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p>
    <w:p w14:paraId="115A8BE4" w14:textId="23C9F951" w:rsidR="00E24CA2" w:rsidRPr="00D12B35" w:rsidRDefault="002A7B33" w:rsidP="00E3350B">
      <w:pPr>
        <w:tabs>
          <w:tab w:val="right" w:pos="851"/>
        </w:tabs>
        <w:spacing w:after="0" w:line="240" w:lineRule="auto"/>
        <w:ind w:firstLine="851"/>
        <w:jc w:val="both"/>
        <w:rPr>
          <w:rFonts w:ascii="Times New Roman" w:eastAsia="Times New Roman" w:hAnsi="Times New Roman" w:cs="Times New Roman"/>
          <w:b/>
          <w:sz w:val="28"/>
          <w:szCs w:val="28"/>
          <w:lang w:eastAsia="ru-RU"/>
        </w:rPr>
      </w:pPr>
      <w:r w:rsidRPr="00B46B18">
        <w:rPr>
          <w:rFonts w:ascii="Times New Roman" w:hAnsi="Times New Roman" w:cs="Times New Roman"/>
          <w:b/>
          <w:sz w:val="28"/>
          <w:szCs w:val="28"/>
        </w:rPr>
        <w:t xml:space="preserve">Тема </w:t>
      </w:r>
      <w:r w:rsidR="004A14C5" w:rsidRPr="00B46B18">
        <w:rPr>
          <w:rFonts w:ascii="Times New Roman" w:hAnsi="Times New Roman" w:cs="Times New Roman"/>
          <w:b/>
          <w:sz w:val="28"/>
          <w:szCs w:val="28"/>
        </w:rPr>
        <w:t>8</w:t>
      </w:r>
      <w:r w:rsidRPr="00B46B18">
        <w:rPr>
          <w:rFonts w:ascii="Times New Roman" w:hAnsi="Times New Roman" w:cs="Times New Roman"/>
          <w:b/>
          <w:sz w:val="28"/>
          <w:szCs w:val="28"/>
        </w:rPr>
        <w:t xml:space="preserve">. </w:t>
      </w:r>
      <w:r w:rsidRPr="00B46B18">
        <w:rPr>
          <w:rFonts w:ascii="Times New Roman" w:eastAsia="Times New Roman" w:hAnsi="Times New Roman" w:cs="Times New Roman"/>
          <w:b/>
          <w:sz w:val="28"/>
          <w:szCs w:val="28"/>
          <w:lang w:eastAsia="ru-RU"/>
        </w:rPr>
        <w:t xml:space="preserve">Аудит активов организации пассивов организации </w:t>
      </w:r>
    </w:p>
    <w:p w14:paraId="7CCD00A4" w14:textId="091DF3F5" w:rsidR="00E37461" w:rsidRPr="00B46B18" w:rsidRDefault="00E24CA2"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Практика проверок основных средств. Поступление (передача) объектов основных средств. Внутреннее перемещение объектов основных средств. Ремонт. Реконструкция и модернизация основных средств. Списание объекта основных средств. Поступление оборудования в монтаж. Наличие и движение основных средств. Инвентаризация основных средств. </w:t>
      </w:r>
    </w:p>
    <w:p w14:paraId="75209F4A" w14:textId="4A804ED2" w:rsidR="00E24CA2" w:rsidRPr="00B46B18" w:rsidRDefault="00E24CA2"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Практика проверок нематериальных активов. Инвентаризация НМА. </w:t>
      </w:r>
      <w:r w:rsidR="00B05C59" w:rsidRPr="00B46B18">
        <w:rPr>
          <w:rFonts w:ascii="Times New Roman" w:hAnsi="Times New Roman" w:cs="Times New Roman"/>
          <w:sz w:val="28"/>
          <w:szCs w:val="28"/>
        </w:rPr>
        <w:t>Оценка правильности формирования затрат на покупку НМА</w:t>
      </w:r>
    </w:p>
    <w:p w14:paraId="3D9933E9" w14:textId="77777777" w:rsidR="00B05C59" w:rsidRPr="00B46B18" w:rsidRDefault="00B05C59"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П</w:t>
      </w:r>
      <w:r w:rsidR="00E24CA2" w:rsidRPr="00B46B18">
        <w:rPr>
          <w:rFonts w:ascii="Times New Roman" w:hAnsi="Times New Roman" w:cs="Times New Roman"/>
          <w:sz w:val="28"/>
          <w:szCs w:val="28"/>
        </w:rPr>
        <w:t>рактика проверок материальных ресурсов. Инвентаризация материалов. Оценка правильности расчета стоимости приобретения материальных ресурсов. Изучение документооборота по движению материальных ресурсов. Инициирование проведения инвентаризации материальных ресурсов. Оценка правильности списания стоимости материальных ресурсов на затраты. Проверка сохранности материальных ресурсов.</w:t>
      </w:r>
    </w:p>
    <w:p w14:paraId="642282B5" w14:textId="39694830" w:rsidR="00E24CA2" w:rsidRPr="00B46B18" w:rsidRDefault="00B05C59"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Практика проверок денежных средств: наличных и безналичных. Проверка сохранности наличных денежных средств, управлением движением денежных средств, первичного и бухгалтерского (управленческого) учета и отчетности, обоснованности и эффективности расходования денежных средств. Проверка процесса расходования безналичных денежных средств является контроль законности и правильного оформления операций на счетах безналичных денежных средств.</w:t>
      </w:r>
    </w:p>
    <w:p w14:paraId="477EF811" w14:textId="77777777" w:rsidR="00B05C59" w:rsidRPr="00B46B18" w:rsidRDefault="00B05C59"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Практика проверок ценных бумаг: акции, облигации, депозитарные сертификаты, векселя. Учет, хранение, приобретение и продажа ценных бумаг.  </w:t>
      </w:r>
    </w:p>
    <w:p w14:paraId="7C734A9A" w14:textId="77777777" w:rsidR="00B05C59" w:rsidRPr="00B46B18" w:rsidRDefault="00B05C59" w:rsidP="00E3350B">
      <w:pPr>
        <w:pStyle w:val="Default"/>
        <w:ind w:firstLine="851"/>
        <w:jc w:val="both"/>
        <w:rPr>
          <w:sz w:val="28"/>
          <w:szCs w:val="28"/>
        </w:rPr>
      </w:pPr>
    </w:p>
    <w:p w14:paraId="30A14643" w14:textId="2048CFC2" w:rsidR="00F57788" w:rsidRPr="00B46B18" w:rsidRDefault="00F57788" w:rsidP="00E3350B">
      <w:pPr>
        <w:tabs>
          <w:tab w:val="right" w:pos="851"/>
        </w:tabs>
        <w:spacing w:after="0" w:line="240" w:lineRule="auto"/>
        <w:ind w:firstLine="851"/>
        <w:jc w:val="both"/>
        <w:rPr>
          <w:rFonts w:ascii="Times New Roman" w:eastAsia="Times New Roman" w:hAnsi="Times New Roman" w:cs="Times New Roman"/>
          <w:b/>
          <w:sz w:val="28"/>
          <w:szCs w:val="28"/>
          <w:lang w:eastAsia="ru-RU"/>
        </w:rPr>
      </w:pPr>
      <w:r w:rsidRPr="00B46B18">
        <w:rPr>
          <w:rFonts w:ascii="Times New Roman" w:hAnsi="Times New Roman" w:cs="Times New Roman"/>
          <w:b/>
          <w:sz w:val="28"/>
          <w:szCs w:val="28"/>
        </w:rPr>
        <w:t xml:space="preserve">Тема </w:t>
      </w:r>
      <w:r w:rsidR="00D12B35">
        <w:rPr>
          <w:rFonts w:ascii="Times New Roman" w:hAnsi="Times New Roman" w:cs="Times New Roman"/>
          <w:b/>
          <w:sz w:val="28"/>
          <w:szCs w:val="28"/>
        </w:rPr>
        <w:t>9</w:t>
      </w:r>
      <w:r w:rsidRPr="00B46B18">
        <w:rPr>
          <w:rFonts w:ascii="Times New Roman" w:hAnsi="Times New Roman" w:cs="Times New Roman"/>
          <w:b/>
          <w:sz w:val="28"/>
          <w:szCs w:val="28"/>
        </w:rPr>
        <w:t xml:space="preserve">. </w:t>
      </w:r>
      <w:r w:rsidRPr="00B46B18">
        <w:rPr>
          <w:rFonts w:ascii="Times New Roman" w:eastAsia="Times New Roman" w:hAnsi="Times New Roman" w:cs="Times New Roman"/>
          <w:b/>
          <w:sz w:val="28"/>
          <w:szCs w:val="28"/>
          <w:lang w:eastAsia="ru-RU"/>
        </w:rPr>
        <w:t xml:space="preserve">Аудит пассивов организации </w:t>
      </w:r>
    </w:p>
    <w:p w14:paraId="26A36113" w14:textId="77777777" w:rsidR="00F57788" w:rsidRPr="00B46B18" w:rsidRDefault="00F57788"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Практика проверок капитала экономического субъекта. Увеличение и уменьшение уставного капитала, соответствие его величины в бухгалтерском балансе и в учредительных документах. Проверка: зарегистрированы в установленном законодательством порядке, правильность расчетов с учредителями, обоснованность операций с акциями экономического субъекта (дробление, конвертация, выкуп собственных акций и т.д.), правильность начисления и выплаты дивидендов акционерам, правильность образованием и использования резервного капитала и другие существенные операции.</w:t>
      </w:r>
    </w:p>
    <w:p w14:paraId="64CFEDA4" w14:textId="77777777" w:rsidR="00F57788" w:rsidRPr="00B46B18" w:rsidRDefault="00F57788"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Практика проверок правильности начисления и уплаты налогов: порядок уплаты налогов и платежей по обособленным подразделениям, метод определения доходов и расходов (кассовый или по начислению), налоговый учет амортизируемого имущества, метод оценки сырья и материалов при их </w:t>
      </w:r>
      <w:r w:rsidRPr="00B46B18">
        <w:rPr>
          <w:rFonts w:ascii="Times New Roman" w:hAnsi="Times New Roman" w:cs="Times New Roman"/>
          <w:sz w:val="28"/>
          <w:szCs w:val="28"/>
        </w:rPr>
        <w:lastRenderedPageBreak/>
        <w:t>списании в производство, метод оценки покупных товаров при их реализации, метод оценки ценных бумаг при их реализации и ином выбытии, формирование резервов сомнительных долгов, формирование резервов по гарантийному ремонту и гарантийному обслуживанию, формирование регистров налогового учета и первичных учетных документов.</w:t>
      </w:r>
    </w:p>
    <w:p w14:paraId="17DCA152" w14:textId="3E633DE8" w:rsidR="00F57788" w:rsidRPr="00B46B18" w:rsidRDefault="00F57788"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Практика проверок дебиторской и кредиторской задолженности. Сверка данных регистров бухгалтерского учета задолженности с первичными документами: договорами, счетами-фактурами, накладными Соответствие суммы задолженности, отраженной на счетах бухгалтерского учета, данным счетов-фактур, договоров на продажу, накладных. Произведена ли на отчетную дату переоценка задолженности, выраженной в иностранной валюте в связи с изменением ее курса. Правильность отражения задолженности по договорам мены. </w:t>
      </w:r>
    </w:p>
    <w:p w14:paraId="1A13D9D8" w14:textId="692E64A4" w:rsidR="00F57788" w:rsidRPr="00B46B18" w:rsidRDefault="00F57788"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Практика проверок заемных средств.</w:t>
      </w:r>
    </w:p>
    <w:p w14:paraId="27636C59" w14:textId="77777777" w:rsidR="002A7B33" w:rsidRPr="00B46B18" w:rsidRDefault="002A7B33" w:rsidP="00E3350B">
      <w:pPr>
        <w:tabs>
          <w:tab w:val="right" w:pos="851"/>
        </w:tabs>
        <w:spacing w:after="0" w:line="240" w:lineRule="auto"/>
        <w:ind w:firstLine="851"/>
        <w:jc w:val="both"/>
        <w:rPr>
          <w:rFonts w:ascii="Times New Roman" w:eastAsia="Times New Roman" w:hAnsi="Times New Roman" w:cs="Times New Roman"/>
          <w:sz w:val="28"/>
          <w:szCs w:val="28"/>
          <w:lang w:eastAsia="ru-RU"/>
        </w:rPr>
      </w:pPr>
    </w:p>
    <w:p w14:paraId="6C338908" w14:textId="13469088" w:rsidR="002A7B33" w:rsidRPr="00B46B18" w:rsidRDefault="002A7B33" w:rsidP="00E3350B">
      <w:pPr>
        <w:widowControl w:val="0"/>
        <w:spacing w:after="0" w:line="240" w:lineRule="auto"/>
        <w:ind w:firstLine="851"/>
        <w:jc w:val="both"/>
        <w:rPr>
          <w:rFonts w:ascii="Times New Roman" w:hAnsi="Times New Roman" w:cs="Times New Roman"/>
          <w:b/>
          <w:sz w:val="28"/>
          <w:szCs w:val="28"/>
        </w:rPr>
      </w:pPr>
      <w:r w:rsidRPr="00B46B18">
        <w:rPr>
          <w:rFonts w:ascii="Times New Roman" w:hAnsi="Times New Roman" w:cs="Times New Roman"/>
          <w:b/>
          <w:sz w:val="28"/>
          <w:szCs w:val="28"/>
        </w:rPr>
        <w:t xml:space="preserve">Тема </w:t>
      </w:r>
      <w:r w:rsidR="00D12B35">
        <w:rPr>
          <w:rFonts w:ascii="Times New Roman" w:hAnsi="Times New Roman" w:cs="Times New Roman"/>
          <w:b/>
          <w:sz w:val="28"/>
          <w:szCs w:val="28"/>
        </w:rPr>
        <w:t>10</w:t>
      </w:r>
      <w:r w:rsidRPr="00B46B18">
        <w:rPr>
          <w:rFonts w:ascii="Times New Roman" w:hAnsi="Times New Roman" w:cs="Times New Roman"/>
          <w:b/>
          <w:sz w:val="28"/>
          <w:szCs w:val="28"/>
        </w:rPr>
        <w:t xml:space="preserve">. </w:t>
      </w:r>
      <w:r w:rsidRPr="00B46B18">
        <w:rPr>
          <w:rFonts w:ascii="Times New Roman" w:eastAsia="Times New Roman" w:hAnsi="Times New Roman" w:cs="Times New Roman"/>
          <w:b/>
          <w:sz w:val="28"/>
          <w:szCs w:val="28"/>
          <w:lang w:eastAsia="ru-RU"/>
        </w:rPr>
        <w:t>Аудит бизнес-процессов</w:t>
      </w:r>
      <w:r w:rsidRPr="00B46B18">
        <w:rPr>
          <w:rFonts w:ascii="Times New Roman" w:hAnsi="Times New Roman" w:cs="Times New Roman"/>
          <w:b/>
          <w:sz w:val="28"/>
          <w:szCs w:val="28"/>
        </w:rPr>
        <w:t xml:space="preserve"> </w:t>
      </w:r>
    </w:p>
    <w:p w14:paraId="4321440D" w14:textId="77777777" w:rsidR="00B47B76" w:rsidRPr="00B46B18" w:rsidRDefault="00B47B76"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Понятие бизнес-процесса (ИСО-9000). Группы бизнес-процессов, классифицируемые по иерархическим уровням. Цель проверки бизнес-процесса. Задачи: соответствие внутренних регламентов экономического субъекта требованиям законодательства и подзаконных актов, а также согласованность требований этих регламентов, доведение содержания внутренних регламентов до специалистов, отвечающих за их соблюдение, эффективность работы СВК по контрою над выполнением требований внутренних регламентов, оценка мероприятий, разработанных по результатам внутреннего контроля СВК бизнес-процесса. </w:t>
      </w:r>
    </w:p>
    <w:p w14:paraId="41225C24" w14:textId="77777777" w:rsidR="00B47B76" w:rsidRPr="00B46B18" w:rsidRDefault="00B47B76"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Бизнес-процесс «Материально-техническое обеспечение. </w:t>
      </w:r>
    </w:p>
    <w:p w14:paraId="4CBCAD11" w14:textId="08B1F49A" w:rsidR="00B47B76" w:rsidRPr="00B46B18" w:rsidRDefault="00B47B76"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Бизнес-процесс «Производство».</w:t>
      </w:r>
    </w:p>
    <w:p w14:paraId="574A5243" w14:textId="70994FEE" w:rsidR="00B47B76" w:rsidRPr="00B46B18" w:rsidRDefault="00B47B76"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Бизнес-процесс «Реализация готовой продукции».</w:t>
      </w:r>
    </w:p>
    <w:p w14:paraId="449C44F0" w14:textId="32D4F94E" w:rsidR="00B47B76" w:rsidRPr="00B46B18" w:rsidRDefault="00B47B76"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Бизнес-процесс «Организация работ по применению законодательных и нормативных актов».</w:t>
      </w:r>
    </w:p>
    <w:p w14:paraId="2F6CE6E6" w14:textId="3D421BA2" w:rsidR="00B47B76" w:rsidRPr="00B46B18" w:rsidRDefault="00B47B76"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Бизнес-процесс «Инвентаризация».</w:t>
      </w:r>
    </w:p>
    <w:p w14:paraId="2C2ADDDC" w14:textId="7B18F9DE" w:rsidR="00B47B76" w:rsidRPr="00B46B18" w:rsidRDefault="00B47B76"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Бизнес-процесс «Бухгалтерский учет».</w:t>
      </w:r>
    </w:p>
    <w:p w14:paraId="0836A1CD" w14:textId="6DC0AE22" w:rsidR="00B47B76" w:rsidRPr="00B46B18" w:rsidRDefault="00B47B76"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Бизнес-процесс «Инвестиционное проектирование».</w:t>
      </w:r>
    </w:p>
    <w:p w14:paraId="3DAB0F5B" w14:textId="77777777" w:rsidR="002A7B33" w:rsidRPr="00B46B18" w:rsidRDefault="002A7B33" w:rsidP="00E3350B">
      <w:pPr>
        <w:widowControl w:val="0"/>
        <w:spacing w:after="0" w:line="240" w:lineRule="auto"/>
        <w:ind w:firstLine="851"/>
        <w:jc w:val="both"/>
        <w:rPr>
          <w:rFonts w:ascii="Times New Roman" w:hAnsi="Times New Roman" w:cs="Times New Roman"/>
          <w:sz w:val="28"/>
          <w:szCs w:val="28"/>
        </w:rPr>
      </w:pPr>
    </w:p>
    <w:p w14:paraId="60F91426" w14:textId="09E203C7" w:rsidR="001B1EEE" w:rsidRPr="00B46B18" w:rsidRDefault="002A7B33" w:rsidP="00E3350B">
      <w:pPr>
        <w:widowControl w:val="0"/>
        <w:spacing w:after="0" w:line="240" w:lineRule="auto"/>
        <w:ind w:firstLine="851"/>
        <w:jc w:val="both"/>
        <w:rPr>
          <w:rFonts w:ascii="Times New Roman" w:eastAsia="Times New Roman" w:hAnsi="Times New Roman" w:cs="Times New Roman"/>
          <w:b/>
          <w:sz w:val="28"/>
          <w:szCs w:val="28"/>
          <w:lang w:eastAsia="ru-RU"/>
        </w:rPr>
      </w:pPr>
      <w:r w:rsidRPr="00B46B18">
        <w:rPr>
          <w:rFonts w:ascii="Times New Roman" w:hAnsi="Times New Roman" w:cs="Times New Roman"/>
          <w:b/>
          <w:sz w:val="28"/>
          <w:szCs w:val="28"/>
        </w:rPr>
        <w:t>Тема 1</w:t>
      </w:r>
      <w:r w:rsidR="00D12B35">
        <w:rPr>
          <w:rFonts w:ascii="Times New Roman" w:hAnsi="Times New Roman" w:cs="Times New Roman"/>
          <w:b/>
          <w:sz w:val="28"/>
          <w:szCs w:val="28"/>
        </w:rPr>
        <w:t>1</w:t>
      </w:r>
      <w:r w:rsidRPr="00B46B18">
        <w:rPr>
          <w:rFonts w:ascii="Times New Roman" w:hAnsi="Times New Roman" w:cs="Times New Roman"/>
          <w:b/>
          <w:sz w:val="28"/>
          <w:szCs w:val="28"/>
        </w:rPr>
        <w:t xml:space="preserve">. </w:t>
      </w:r>
      <w:r w:rsidRPr="00B46B18">
        <w:rPr>
          <w:rFonts w:ascii="Times New Roman" w:eastAsia="Times New Roman" w:hAnsi="Times New Roman" w:cs="Times New Roman"/>
          <w:b/>
          <w:sz w:val="28"/>
          <w:szCs w:val="28"/>
          <w:lang w:eastAsia="ru-RU"/>
        </w:rPr>
        <w:t xml:space="preserve">Риски мошеннических действий и управление ими </w:t>
      </w:r>
    </w:p>
    <w:p w14:paraId="6678F19E" w14:textId="6C24A06C" w:rsidR="002A7B33" w:rsidRPr="00B46B18" w:rsidRDefault="00F514A0"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Понятие мошенничества. Объективные условия, стимулирующие активизацию мошеннических действий.</w:t>
      </w:r>
    </w:p>
    <w:p w14:paraId="260B43E8" w14:textId="70F92E81" w:rsidR="00F514A0" w:rsidRPr="00B46B18" w:rsidRDefault="00F514A0"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Мошеннические действия рядовых сотрудников, менеджеров среднего звена, топ-менеджментом. Типовые бизнес-процессы мошенническими действиями. </w:t>
      </w:r>
    </w:p>
    <w:p w14:paraId="2279EEE5" w14:textId="7D3C89CB" w:rsidR="00F514A0" w:rsidRPr="00B46B18" w:rsidRDefault="00F514A0" w:rsidP="00E3350B">
      <w:pPr>
        <w:suppressAutoHyphens/>
        <w:spacing w:after="0" w:line="240" w:lineRule="auto"/>
        <w:ind w:firstLine="851"/>
        <w:jc w:val="both"/>
        <w:rPr>
          <w:rFonts w:ascii="Times New Roman" w:hAnsi="Times New Roman" w:cs="Times New Roman"/>
          <w:sz w:val="28"/>
          <w:szCs w:val="28"/>
        </w:rPr>
      </w:pPr>
      <w:r w:rsidRPr="00B46B18">
        <w:rPr>
          <w:rFonts w:ascii="Times New Roman" w:hAnsi="Times New Roman" w:cs="Times New Roman"/>
          <w:sz w:val="28"/>
          <w:szCs w:val="28"/>
        </w:rPr>
        <w:t xml:space="preserve">Программа противодействия мошенничеству: тщательный отбор кадров, внедрение мер системного внутреннего контроля над соблюдением нормативной правовой базы, организация системы передачи сотрудниками уполномоченным лицам сообщений о признаках хищений, построение </w:t>
      </w:r>
      <w:r w:rsidRPr="00B46B18">
        <w:rPr>
          <w:rFonts w:ascii="Times New Roman" w:hAnsi="Times New Roman" w:cs="Times New Roman"/>
          <w:sz w:val="28"/>
          <w:szCs w:val="28"/>
        </w:rPr>
        <w:lastRenderedPageBreak/>
        <w:t>высокоразвитой корпоративной культуры.</w:t>
      </w:r>
      <w:r w:rsidR="00DC4676" w:rsidRPr="00B46B18">
        <w:rPr>
          <w:rFonts w:ascii="Times New Roman" w:hAnsi="Times New Roman" w:cs="Times New Roman"/>
          <w:sz w:val="28"/>
          <w:szCs w:val="28"/>
        </w:rPr>
        <w:t xml:space="preserve"> </w:t>
      </w:r>
      <w:r w:rsidRPr="00B46B18">
        <w:rPr>
          <w:rFonts w:ascii="Times New Roman" w:hAnsi="Times New Roman" w:cs="Times New Roman"/>
          <w:sz w:val="28"/>
          <w:szCs w:val="28"/>
        </w:rPr>
        <w:t xml:space="preserve">Механизмы противодействия мошенничества.  </w:t>
      </w:r>
    </w:p>
    <w:p w14:paraId="48DA3940" w14:textId="77777777" w:rsidR="002A7B33" w:rsidRPr="00B46B18" w:rsidRDefault="002A7B33" w:rsidP="002A7B33">
      <w:pPr>
        <w:widowControl w:val="0"/>
        <w:spacing w:after="0" w:line="240" w:lineRule="auto"/>
        <w:jc w:val="both"/>
        <w:rPr>
          <w:rFonts w:ascii="Times New Roman" w:eastAsia="Times New Roman" w:hAnsi="Times New Roman" w:cs="Times New Roman"/>
          <w:sz w:val="28"/>
          <w:szCs w:val="28"/>
          <w:lang w:eastAsia="ru-RU"/>
        </w:rPr>
      </w:pPr>
    </w:p>
    <w:p w14:paraId="1B8C78BB" w14:textId="3F770D60" w:rsidR="00435E13" w:rsidRDefault="00840B74" w:rsidP="00435E13">
      <w:pPr>
        <w:suppressAutoHyphens/>
        <w:spacing w:before="120" w:after="120" w:line="240" w:lineRule="auto"/>
        <w:jc w:val="center"/>
        <w:rPr>
          <w:rFonts w:ascii="Times New Roman" w:eastAsia="Times New Roman" w:hAnsi="Times New Roman" w:cs="Times New Roman"/>
          <w:b/>
          <w:color w:val="FF0000"/>
          <w:sz w:val="28"/>
          <w:szCs w:val="28"/>
          <w:lang w:eastAsia="ru-RU"/>
        </w:rPr>
      </w:pPr>
      <w:r w:rsidRPr="00B46B18">
        <w:rPr>
          <w:rFonts w:ascii="Times New Roman" w:eastAsia="Times New Roman" w:hAnsi="Times New Roman" w:cs="Times New Roman"/>
          <w:b/>
          <w:bCs/>
          <w:sz w:val="28"/>
          <w:szCs w:val="28"/>
        </w:rPr>
        <w:t xml:space="preserve">5.2. </w:t>
      </w:r>
      <w:proofErr w:type="spellStart"/>
      <w:r w:rsidRPr="00B46B18">
        <w:rPr>
          <w:rFonts w:ascii="Times New Roman" w:eastAsia="Times New Roman" w:hAnsi="Times New Roman" w:cs="Times New Roman"/>
          <w:b/>
          <w:bCs/>
          <w:sz w:val="28"/>
          <w:szCs w:val="28"/>
        </w:rPr>
        <w:t>Учебно</w:t>
      </w:r>
      <w:proofErr w:type="spellEnd"/>
      <w:r w:rsidRPr="00B46B18">
        <w:rPr>
          <w:rFonts w:ascii="Times New Roman" w:eastAsia="Times New Roman" w:hAnsi="Times New Roman" w:cs="Times New Roman"/>
          <w:b/>
          <w:bCs/>
          <w:sz w:val="28"/>
          <w:szCs w:val="28"/>
        </w:rPr>
        <w:t xml:space="preserve"> </w:t>
      </w:r>
      <w:r w:rsidR="004A14C5" w:rsidRPr="00B46B18">
        <w:rPr>
          <w:rFonts w:ascii="Times New Roman" w:eastAsia="Times New Roman" w:hAnsi="Times New Roman" w:cs="Times New Roman"/>
          <w:b/>
          <w:bCs/>
          <w:sz w:val="28"/>
          <w:szCs w:val="28"/>
        </w:rPr>
        <w:t>– тематический</w:t>
      </w:r>
      <w:bookmarkEnd w:id="26"/>
      <w:r w:rsidR="00435E13">
        <w:rPr>
          <w:rFonts w:ascii="Times New Roman" w:eastAsia="Times New Roman" w:hAnsi="Times New Roman" w:cs="Times New Roman"/>
          <w:b/>
          <w:bCs/>
          <w:sz w:val="28"/>
          <w:szCs w:val="28"/>
        </w:rPr>
        <w:t xml:space="preserve"> план</w:t>
      </w:r>
    </w:p>
    <w:p w14:paraId="4800C962" w14:textId="062A3052" w:rsidR="002A7B33" w:rsidRPr="00435E13" w:rsidRDefault="00840B74" w:rsidP="00435E13">
      <w:pPr>
        <w:suppressAutoHyphens/>
        <w:spacing w:before="120" w:after="120" w:line="240" w:lineRule="auto"/>
        <w:jc w:val="right"/>
        <w:rPr>
          <w:rFonts w:ascii="Times New Roman" w:eastAsia="Times New Roman" w:hAnsi="Times New Roman" w:cs="Times New Roman"/>
          <w:b/>
          <w:color w:val="FF0000"/>
          <w:sz w:val="28"/>
          <w:szCs w:val="28"/>
          <w:lang w:eastAsia="ru-RU"/>
        </w:rPr>
      </w:pPr>
      <w:r w:rsidRPr="00B46B18">
        <w:rPr>
          <w:rFonts w:ascii="Times New Roman" w:eastAsia="Times New Roman" w:hAnsi="Times New Roman" w:cs="Times New Roman"/>
          <w:sz w:val="28"/>
          <w:szCs w:val="28"/>
          <w:lang w:eastAsia="ru-RU"/>
        </w:rPr>
        <w:t xml:space="preserve">Таблица </w:t>
      </w:r>
      <w:r w:rsidR="00DC4676" w:rsidRPr="00B46B18">
        <w:rPr>
          <w:rFonts w:ascii="Times New Roman" w:eastAsia="Times New Roman" w:hAnsi="Times New Roman" w:cs="Times New Roman"/>
          <w:sz w:val="28"/>
          <w:szCs w:val="28"/>
          <w:lang w:eastAsia="ru-RU"/>
        </w:rPr>
        <w:t>3</w:t>
      </w:r>
      <w:bookmarkStart w:id="28" w:name="_Toc506804991"/>
      <w:bookmarkEnd w:id="24"/>
      <w:bookmarkEnd w:id="25"/>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5"/>
        <w:gridCol w:w="850"/>
        <w:gridCol w:w="960"/>
        <w:gridCol w:w="1055"/>
        <w:gridCol w:w="1452"/>
        <w:gridCol w:w="1351"/>
        <w:gridCol w:w="1414"/>
      </w:tblGrid>
      <w:tr w:rsidR="00234F97" w:rsidRPr="00B46B18" w14:paraId="4BF3375E" w14:textId="77777777" w:rsidTr="00CF64A0">
        <w:tc>
          <w:tcPr>
            <w:tcW w:w="222" w:type="pct"/>
            <w:vMerge w:val="restart"/>
            <w:shd w:val="clear" w:color="auto" w:fill="auto"/>
          </w:tcPr>
          <w:p w14:paraId="3F527DD8" w14:textId="1159AE35" w:rsidR="00234F97" w:rsidRPr="00B46B18" w:rsidRDefault="00234F97" w:rsidP="009C68E6">
            <w:pPr>
              <w:tabs>
                <w:tab w:val="right" w:pos="851"/>
              </w:tabs>
              <w:spacing w:after="0" w:line="240" w:lineRule="auto"/>
              <w:jc w:val="center"/>
              <w:rPr>
                <w:rFonts w:ascii="Times New Roman" w:hAnsi="Times New Roman" w:cs="Times New Roman"/>
                <w:b/>
                <w:bCs/>
                <w:sz w:val="24"/>
                <w:szCs w:val="24"/>
              </w:rPr>
            </w:pPr>
            <w:r w:rsidRPr="00B46B18">
              <w:rPr>
                <w:rFonts w:ascii="Times New Roman" w:hAnsi="Times New Roman" w:cs="Times New Roman"/>
                <w:b/>
                <w:bCs/>
                <w:sz w:val="24"/>
                <w:szCs w:val="24"/>
              </w:rPr>
              <w:t>№</w:t>
            </w:r>
          </w:p>
          <w:p w14:paraId="5AB2AA13" w14:textId="70BB6574" w:rsidR="00234F97" w:rsidRPr="00B46B18" w:rsidRDefault="00234F97" w:rsidP="009C68E6">
            <w:pPr>
              <w:tabs>
                <w:tab w:val="right" w:pos="851"/>
              </w:tabs>
              <w:spacing w:after="0" w:line="240" w:lineRule="auto"/>
              <w:jc w:val="center"/>
              <w:rPr>
                <w:rFonts w:ascii="Times New Roman" w:hAnsi="Times New Roman" w:cs="Times New Roman"/>
                <w:b/>
                <w:bCs/>
                <w:sz w:val="24"/>
                <w:szCs w:val="24"/>
              </w:rPr>
            </w:pPr>
            <w:r w:rsidRPr="00B46B18">
              <w:rPr>
                <w:rFonts w:ascii="Times New Roman" w:hAnsi="Times New Roman" w:cs="Times New Roman"/>
                <w:b/>
                <w:bCs/>
                <w:sz w:val="24"/>
                <w:szCs w:val="24"/>
              </w:rPr>
              <w:t>п/п</w:t>
            </w:r>
          </w:p>
        </w:tc>
        <w:tc>
          <w:tcPr>
            <w:tcW w:w="1046" w:type="pct"/>
            <w:vMerge w:val="restart"/>
            <w:shd w:val="clear" w:color="auto" w:fill="auto"/>
          </w:tcPr>
          <w:p w14:paraId="1333763E" w14:textId="77777777" w:rsidR="00234F97" w:rsidRPr="00B46B18" w:rsidRDefault="00234F97" w:rsidP="009C68E6">
            <w:pPr>
              <w:tabs>
                <w:tab w:val="right" w:pos="851"/>
              </w:tabs>
              <w:spacing w:after="0" w:line="240" w:lineRule="auto"/>
              <w:jc w:val="center"/>
              <w:rPr>
                <w:rFonts w:ascii="Times New Roman" w:hAnsi="Times New Roman" w:cs="Times New Roman"/>
                <w:b/>
                <w:bCs/>
                <w:sz w:val="24"/>
                <w:szCs w:val="24"/>
              </w:rPr>
            </w:pPr>
            <w:r w:rsidRPr="00B46B18">
              <w:rPr>
                <w:rFonts w:ascii="Times New Roman" w:hAnsi="Times New Roman" w:cs="Times New Roman"/>
                <w:b/>
                <w:bCs/>
                <w:sz w:val="24"/>
                <w:szCs w:val="24"/>
              </w:rPr>
              <w:t>Наименование тем (разделов) дисциплины</w:t>
            </w:r>
          </w:p>
        </w:tc>
        <w:tc>
          <w:tcPr>
            <w:tcW w:w="2987" w:type="pct"/>
            <w:gridSpan w:val="5"/>
          </w:tcPr>
          <w:p w14:paraId="384BEC1C" w14:textId="77777777" w:rsidR="00234F97" w:rsidRPr="00B46B18" w:rsidRDefault="00234F97" w:rsidP="009C68E6">
            <w:pPr>
              <w:tabs>
                <w:tab w:val="right" w:pos="851"/>
              </w:tabs>
              <w:spacing w:after="0" w:line="240" w:lineRule="auto"/>
              <w:jc w:val="center"/>
              <w:rPr>
                <w:rFonts w:ascii="Times New Roman" w:hAnsi="Times New Roman" w:cs="Times New Roman"/>
                <w:b/>
                <w:bCs/>
                <w:sz w:val="24"/>
                <w:szCs w:val="24"/>
              </w:rPr>
            </w:pPr>
            <w:r w:rsidRPr="00B46B18">
              <w:rPr>
                <w:rFonts w:ascii="Times New Roman" w:hAnsi="Times New Roman" w:cs="Times New Roman"/>
                <w:b/>
                <w:bCs/>
                <w:sz w:val="24"/>
                <w:szCs w:val="24"/>
              </w:rPr>
              <w:t>Трудоемкость в часах</w:t>
            </w:r>
          </w:p>
        </w:tc>
        <w:tc>
          <w:tcPr>
            <w:tcW w:w="745" w:type="pct"/>
            <w:vMerge w:val="restart"/>
            <w:shd w:val="clear" w:color="auto" w:fill="auto"/>
          </w:tcPr>
          <w:p w14:paraId="53ADC1DE" w14:textId="77777777" w:rsidR="00234F97" w:rsidRPr="00B46B18" w:rsidRDefault="00234F97" w:rsidP="009C68E6">
            <w:pPr>
              <w:tabs>
                <w:tab w:val="right" w:pos="851"/>
              </w:tabs>
              <w:spacing w:after="0" w:line="240" w:lineRule="auto"/>
              <w:jc w:val="center"/>
              <w:rPr>
                <w:rFonts w:ascii="Times New Roman" w:hAnsi="Times New Roman" w:cs="Times New Roman"/>
                <w:b/>
                <w:bCs/>
                <w:sz w:val="24"/>
                <w:szCs w:val="24"/>
              </w:rPr>
            </w:pPr>
            <w:r w:rsidRPr="00B46B18">
              <w:rPr>
                <w:rFonts w:ascii="Times New Roman" w:hAnsi="Times New Roman" w:cs="Times New Roman"/>
                <w:b/>
                <w:bCs/>
                <w:sz w:val="24"/>
                <w:szCs w:val="24"/>
              </w:rPr>
              <w:t>Формы текущего контроля успеваемости</w:t>
            </w:r>
          </w:p>
        </w:tc>
      </w:tr>
      <w:tr w:rsidR="00234F97" w:rsidRPr="00B46B18" w14:paraId="47645AD6" w14:textId="77777777" w:rsidTr="00CF64A0">
        <w:tc>
          <w:tcPr>
            <w:tcW w:w="222" w:type="pct"/>
            <w:vMerge/>
            <w:shd w:val="clear" w:color="auto" w:fill="auto"/>
          </w:tcPr>
          <w:p w14:paraId="4C9FE332"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c>
          <w:tcPr>
            <w:tcW w:w="1046" w:type="pct"/>
            <w:vMerge/>
            <w:shd w:val="clear" w:color="auto" w:fill="auto"/>
          </w:tcPr>
          <w:p w14:paraId="2CDBCB09"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B46B18" w:rsidRDefault="00234F97" w:rsidP="009C68E6">
            <w:pPr>
              <w:tabs>
                <w:tab w:val="right" w:pos="851"/>
              </w:tabs>
              <w:spacing w:after="0" w:line="240" w:lineRule="auto"/>
              <w:jc w:val="center"/>
              <w:rPr>
                <w:rFonts w:ascii="Times New Roman" w:hAnsi="Times New Roman" w:cs="Times New Roman"/>
                <w:b/>
                <w:bCs/>
                <w:sz w:val="24"/>
                <w:szCs w:val="24"/>
              </w:rPr>
            </w:pPr>
            <w:r w:rsidRPr="00B46B18">
              <w:rPr>
                <w:rFonts w:ascii="Times New Roman" w:hAnsi="Times New Roman" w:cs="Times New Roman"/>
                <w:b/>
                <w:bCs/>
                <w:sz w:val="24"/>
                <w:szCs w:val="24"/>
              </w:rPr>
              <w:t>Всего</w:t>
            </w:r>
          </w:p>
        </w:tc>
        <w:tc>
          <w:tcPr>
            <w:tcW w:w="1827" w:type="pct"/>
            <w:gridSpan w:val="3"/>
            <w:shd w:val="clear" w:color="auto" w:fill="auto"/>
          </w:tcPr>
          <w:p w14:paraId="7868E573" w14:textId="77777777" w:rsidR="00234F97" w:rsidRPr="00B46B18" w:rsidRDefault="00234F97" w:rsidP="009C68E6">
            <w:pPr>
              <w:tabs>
                <w:tab w:val="right" w:pos="851"/>
              </w:tabs>
              <w:spacing w:after="0" w:line="240" w:lineRule="auto"/>
              <w:jc w:val="center"/>
              <w:rPr>
                <w:rFonts w:ascii="Times New Roman" w:hAnsi="Times New Roman" w:cs="Times New Roman"/>
                <w:b/>
                <w:bCs/>
                <w:sz w:val="24"/>
                <w:szCs w:val="24"/>
              </w:rPr>
            </w:pPr>
            <w:r w:rsidRPr="00B46B18">
              <w:rPr>
                <w:rFonts w:ascii="Times New Roman" w:hAnsi="Times New Roman" w:cs="Times New Roman"/>
                <w:b/>
                <w:bCs/>
                <w:sz w:val="24"/>
                <w:szCs w:val="24"/>
              </w:rPr>
              <w:t>Контактная работа - Аудиторная работа</w:t>
            </w:r>
          </w:p>
        </w:tc>
        <w:tc>
          <w:tcPr>
            <w:tcW w:w="712" w:type="pct"/>
            <w:vMerge w:val="restart"/>
            <w:shd w:val="clear" w:color="auto" w:fill="auto"/>
          </w:tcPr>
          <w:p w14:paraId="6B3773DF" w14:textId="77777777" w:rsidR="00234F97" w:rsidRPr="00B46B18" w:rsidRDefault="00234F97" w:rsidP="009C68E6">
            <w:pPr>
              <w:tabs>
                <w:tab w:val="right" w:pos="851"/>
              </w:tabs>
              <w:spacing w:after="0" w:line="240" w:lineRule="auto"/>
              <w:jc w:val="center"/>
              <w:rPr>
                <w:rFonts w:ascii="Times New Roman" w:hAnsi="Times New Roman" w:cs="Times New Roman"/>
                <w:b/>
                <w:bCs/>
                <w:sz w:val="24"/>
                <w:szCs w:val="24"/>
              </w:rPr>
            </w:pPr>
            <w:r w:rsidRPr="00B46B18">
              <w:rPr>
                <w:rFonts w:ascii="Times New Roman" w:hAnsi="Times New Roman" w:cs="Times New Roman"/>
                <w:b/>
                <w:bCs/>
                <w:sz w:val="24"/>
                <w:szCs w:val="24"/>
              </w:rPr>
              <w:t>Самостоятельная работа</w:t>
            </w:r>
          </w:p>
        </w:tc>
        <w:tc>
          <w:tcPr>
            <w:tcW w:w="745" w:type="pct"/>
            <w:vMerge/>
            <w:shd w:val="clear" w:color="auto" w:fill="auto"/>
          </w:tcPr>
          <w:p w14:paraId="49651F08"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B46B18" w14:paraId="2EB62F2A" w14:textId="77777777" w:rsidTr="00CF64A0">
        <w:tc>
          <w:tcPr>
            <w:tcW w:w="222" w:type="pct"/>
            <w:vMerge/>
            <w:shd w:val="clear" w:color="auto" w:fill="auto"/>
          </w:tcPr>
          <w:p w14:paraId="6FFD90EA"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c>
          <w:tcPr>
            <w:tcW w:w="1046" w:type="pct"/>
            <w:vMerge/>
            <w:shd w:val="clear" w:color="auto" w:fill="auto"/>
          </w:tcPr>
          <w:p w14:paraId="6DAD64A8"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c>
          <w:tcPr>
            <w:tcW w:w="506" w:type="pct"/>
            <w:shd w:val="clear" w:color="auto" w:fill="auto"/>
          </w:tcPr>
          <w:p w14:paraId="59AEA530"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Общая, в т.ч.:</w:t>
            </w:r>
          </w:p>
        </w:tc>
        <w:tc>
          <w:tcPr>
            <w:tcW w:w="556" w:type="pct"/>
            <w:shd w:val="clear" w:color="auto" w:fill="auto"/>
          </w:tcPr>
          <w:p w14:paraId="1C0404BF"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Лекции</w:t>
            </w:r>
          </w:p>
        </w:tc>
        <w:tc>
          <w:tcPr>
            <w:tcW w:w="765" w:type="pct"/>
            <w:shd w:val="clear" w:color="auto" w:fill="auto"/>
          </w:tcPr>
          <w:p w14:paraId="6136D2D9"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Семинары, практические занятия</w:t>
            </w:r>
          </w:p>
          <w:p w14:paraId="0F43C945"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c>
          <w:tcPr>
            <w:tcW w:w="712" w:type="pct"/>
            <w:vMerge/>
            <w:shd w:val="clear" w:color="auto" w:fill="auto"/>
          </w:tcPr>
          <w:p w14:paraId="368D07E6"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c>
          <w:tcPr>
            <w:tcW w:w="745" w:type="pct"/>
            <w:vMerge/>
            <w:shd w:val="clear" w:color="auto" w:fill="auto"/>
          </w:tcPr>
          <w:p w14:paraId="5B74E65C" w14:textId="77777777" w:rsidR="00234F97" w:rsidRPr="00B46B18"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B46B18" w14:paraId="1C987862" w14:textId="77777777" w:rsidTr="00CF64A0">
        <w:tc>
          <w:tcPr>
            <w:tcW w:w="222" w:type="pct"/>
            <w:shd w:val="clear" w:color="auto" w:fill="auto"/>
          </w:tcPr>
          <w:p w14:paraId="1E3C2CA3" w14:textId="5FE30A5B" w:rsidR="00AC15B3" w:rsidRPr="00B46B18" w:rsidRDefault="00AC15B3"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05891C8B" w14:textId="40FF8AA8" w:rsidR="00AC15B3" w:rsidRPr="00B46B18" w:rsidRDefault="003A5870" w:rsidP="003A5870">
            <w:pPr>
              <w:tabs>
                <w:tab w:val="right" w:pos="851"/>
              </w:tabs>
              <w:spacing w:after="0" w:line="240" w:lineRule="auto"/>
              <w:rPr>
                <w:rFonts w:ascii="Times New Roman" w:hAnsi="Times New Roman" w:cs="Times New Roman"/>
                <w:sz w:val="24"/>
                <w:szCs w:val="24"/>
              </w:rPr>
            </w:pPr>
            <w:r w:rsidRPr="00B46B18">
              <w:rPr>
                <w:rFonts w:ascii="Times New Roman" w:hAnsi="Times New Roman" w:cs="Times New Roman"/>
                <w:sz w:val="24"/>
                <w:szCs w:val="24"/>
              </w:rPr>
              <w:t xml:space="preserve">Тема 1. </w:t>
            </w:r>
            <w:r w:rsidR="000250B4" w:rsidRPr="00B46B18">
              <w:rPr>
                <w:rFonts w:ascii="Times New Roman" w:hAnsi="Times New Roman" w:cs="Times New Roman"/>
                <w:sz w:val="24"/>
                <w:szCs w:val="24"/>
              </w:rPr>
              <w:t xml:space="preserve">Внутренний контроль и аудит: понятие, сущность и значение, место в системе обеспечения </w:t>
            </w:r>
            <w:proofErr w:type="spellStart"/>
            <w:r w:rsidR="000250B4" w:rsidRPr="00B46B18">
              <w:rPr>
                <w:rFonts w:ascii="Times New Roman" w:hAnsi="Times New Roman" w:cs="Times New Roman"/>
                <w:sz w:val="24"/>
                <w:szCs w:val="24"/>
              </w:rPr>
              <w:t>экономичемой</w:t>
            </w:r>
            <w:proofErr w:type="spellEnd"/>
            <w:r w:rsidR="000250B4" w:rsidRPr="00B46B18">
              <w:rPr>
                <w:rFonts w:ascii="Times New Roman" w:hAnsi="Times New Roman" w:cs="Times New Roman"/>
                <w:sz w:val="24"/>
                <w:szCs w:val="24"/>
              </w:rPr>
              <w:t xml:space="preserve"> безопасности и управления рисками организации. </w:t>
            </w:r>
          </w:p>
        </w:tc>
        <w:tc>
          <w:tcPr>
            <w:tcW w:w="448" w:type="pct"/>
            <w:shd w:val="clear" w:color="auto" w:fill="auto"/>
            <w:vAlign w:val="center"/>
          </w:tcPr>
          <w:p w14:paraId="7818C43A" w14:textId="5ED3BABF" w:rsidR="00AC15B3" w:rsidRPr="00435E13" w:rsidRDefault="00435E13"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18</w:t>
            </w:r>
          </w:p>
        </w:tc>
        <w:tc>
          <w:tcPr>
            <w:tcW w:w="506" w:type="pct"/>
            <w:shd w:val="clear" w:color="auto" w:fill="auto"/>
            <w:vAlign w:val="center"/>
          </w:tcPr>
          <w:p w14:paraId="692CED10" w14:textId="0A9EE67D" w:rsidR="00AC15B3" w:rsidRPr="00435E13" w:rsidRDefault="00435E13"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7B8F72B9" w14:textId="277E4A1E" w:rsidR="00AC15B3" w:rsidRPr="00435E13" w:rsidRDefault="00F57788"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32EE2502" w:rsidR="00AC15B3" w:rsidRPr="00435E13" w:rsidRDefault="00F57788"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7D256518" w14:textId="750E9BD5" w:rsidR="00AC15B3" w:rsidRPr="00435E13" w:rsidRDefault="001210CE">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1EA4352B" w14:textId="2202805B" w:rsidR="00AC15B3" w:rsidRPr="00B46B18" w:rsidRDefault="002B539D" w:rsidP="00AC15B3">
            <w:pPr>
              <w:tabs>
                <w:tab w:val="right" w:pos="851"/>
              </w:tabs>
              <w:spacing w:after="0" w:line="240" w:lineRule="auto"/>
              <w:jc w:val="both"/>
              <w:rPr>
                <w:rFonts w:ascii="Times New Roman" w:hAnsi="Times New Roman" w:cs="Times New Roman"/>
                <w:sz w:val="24"/>
                <w:szCs w:val="24"/>
              </w:rPr>
            </w:pPr>
            <w:r w:rsidRPr="00B46B18">
              <w:rPr>
                <w:rFonts w:ascii="Times New Roman" w:eastAsia="Times New Roman" w:hAnsi="Times New Roman" w:cs="Times New Roman"/>
                <w:color w:val="000000"/>
                <w:sz w:val="24"/>
                <w:szCs w:val="24"/>
                <w:lang w:eastAsia="ru-RU"/>
              </w:rPr>
              <w:t>Опрос; решение тестов</w:t>
            </w:r>
          </w:p>
        </w:tc>
      </w:tr>
      <w:tr w:rsidR="003B331B" w:rsidRPr="00B46B18" w14:paraId="0070DDAA" w14:textId="77777777" w:rsidTr="00CF64A0">
        <w:tc>
          <w:tcPr>
            <w:tcW w:w="222" w:type="pct"/>
            <w:shd w:val="clear" w:color="auto" w:fill="auto"/>
          </w:tcPr>
          <w:p w14:paraId="08530D2C" w14:textId="4195DB50" w:rsidR="003B331B" w:rsidRPr="00B46B18" w:rsidRDefault="003B331B"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752D0A14" w14:textId="7C0C2E90" w:rsidR="003B331B" w:rsidRPr="00B46B18" w:rsidRDefault="003A5870" w:rsidP="003A5870">
            <w:pPr>
              <w:tabs>
                <w:tab w:val="right" w:pos="851"/>
              </w:tabs>
              <w:spacing w:after="0" w:line="240" w:lineRule="auto"/>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 xml:space="preserve">Тема 2. </w:t>
            </w:r>
            <w:r w:rsidR="004A14C5" w:rsidRPr="00B46B18">
              <w:rPr>
                <w:rFonts w:ascii="Times New Roman" w:eastAsia="Times New Roman" w:hAnsi="Times New Roman" w:cs="Times New Roman"/>
                <w:sz w:val="24"/>
                <w:szCs w:val="24"/>
                <w:lang w:eastAsia="ru-RU"/>
              </w:rPr>
              <w:t>Система внутреннего контроля (СВК). Методическая база СВК. Подходы к формированию.</w:t>
            </w:r>
          </w:p>
        </w:tc>
        <w:tc>
          <w:tcPr>
            <w:tcW w:w="448" w:type="pct"/>
            <w:shd w:val="clear" w:color="auto" w:fill="auto"/>
            <w:vAlign w:val="center"/>
          </w:tcPr>
          <w:p w14:paraId="5BE88AD7" w14:textId="6FF686CA" w:rsidR="003B331B" w:rsidRPr="00435E13" w:rsidRDefault="00435E13"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22</w:t>
            </w:r>
          </w:p>
        </w:tc>
        <w:tc>
          <w:tcPr>
            <w:tcW w:w="506" w:type="pct"/>
            <w:shd w:val="clear" w:color="auto" w:fill="auto"/>
            <w:vAlign w:val="center"/>
          </w:tcPr>
          <w:p w14:paraId="03233167" w14:textId="02338D6A" w:rsidR="003B331B" w:rsidRPr="00435E13" w:rsidRDefault="00435E13"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782AE0FB" w14:textId="28F4448C" w:rsidR="003B331B" w:rsidRPr="00435E13" w:rsidRDefault="009423EF"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2005EF9B" w14:textId="6AD1B7ED" w:rsidR="003B331B" w:rsidRPr="00435E13" w:rsidRDefault="00F5778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6</w:t>
            </w:r>
          </w:p>
        </w:tc>
        <w:tc>
          <w:tcPr>
            <w:tcW w:w="712" w:type="pct"/>
            <w:shd w:val="clear" w:color="auto" w:fill="auto"/>
            <w:vAlign w:val="center"/>
          </w:tcPr>
          <w:p w14:paraId="1EC5BF70" w14:textId="1AF2C576" w:rsidR="004A14C5" w:rsidRPr="00435E13" w:rsidRDefault="001210CE" w:rsidP="00435E13">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234DF305" w14:textId="6A2B2944" w:rsidR="003B331B" w:rsidRPr="00B46B18" w:rsidRDefault="004A14C5" w:rsidP="003B331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color w:val="000000"/>
                <w:sz w:val="24"/>
                <w:szCs w:val="24"/>
                <w:lang w:eastAsia="ru-RU"/>
              </w:rPr>
              <w:t>Опрос, дискуссия</w:t>
            </w:r>
          </w:p>
        </w:tc>
      </w:tr>
      <w:tr w:rsidR="009423EF" w:rsidRPr="00B46B18" w14:paraId="70B8E6F2" w14:textId="77777777" w:rsidTr="00CF64A0">
        <w:tc>
          <w:tcPr>
            <w:tcW w:w="222" w:type="pct"/>
            <w:shd w:val="clear" w:color="auto" w:fill="auto"/>
          </w:tcPr>
          <w:p w14:paraId="75777AAE" w14:textId="47BEB787" w:rsidR="009423EF" w:rsidRPr="00B46B18" w:rsidRDefault="009423EF"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03AA687D" w14:textId="14DB17EE" w:rsidR="009423EF" w:rsidRPr="00B46B18" w:rsidRDefault="009423EF">
            <w:pPr>
              <w:tabs>
                <w:tab w:val="right" w:pos="851"/>
              </w:tabs>
              <w:spacing w:after="0" w:line="240" w:lineRule="auto"/>
              <w:rPr>
                <w:rFonts w:ascii="Times New Roman" w:hAnsi="Times New Roman" w:cs="Times New Roman"/>
                <w:sz w:val="24"/>
                <w:szCs w:val="24"/>
              </w:rPr>
            </w:pPr>
            <w:r w:rsidRPr="00B46B18">
              <w:rPr>
                <w:rFonts w:ascii="Times New Roman" w:eastAsia="Times New Roman" w:hAnsi="Times New Roman" w:cs="Times New Roman"/>
                <w:sz w:val="24"/>
                <w:szCs w:val="24"/>
                <w:lang w:eastAsia="ru-RU"/>
              </w:rPr>
              <w:t xml:space="preserve">Тема </w:t>
            </w:r>
            <w:r w:rsidR="004A14C5" w:rsidRPr="00B46B18">
              <w:rPr>
                <w:rFonts w:ascii="Times New Roman" w:eastAsia="Times New Roman" w:hAnsi="Times New Roman" w:cs="Times New Roman"/>
                <w:sz w:val="24"/>
                <w:szCs w:val="24"/>
                <w:lang w:eastAsia="ru-RU"/>
              </w:rPr>
              <w:t>3</w:t>
            </w:r>
            <w:r w:rsidRPr="00B46B18">
              <w:rPr>
                <w:rFonts w:ascii="Times New Roman" w:eastAsia="Times New Roman" w:hAnsi="Times New Roman" w:cs="Times New Roman"/>
                <w:sz w:val="24"/>
                <w:szCs w:val="24"/>
                <w:lang w:eastAsia="ru-RU"/>
              </w:rPr>
              <w:t xml:space="preserve">. Контрольная среда и идентификация рисков </w:t>
            </w:r>
          </w:p>
        </w:tc>
        <w:tc>
          <w:tcPr>
            <w:tcW w:w="448" w:type="pct"/>
            <w:shd w:val="clear" w:color="auto" w:fill="auto"/>
            <w:vAlign w:val="center"/>
          </w:tcPr>
          <w:p w14:paraId="3B773FE1" w14:textId="3431D376" w:rsidR="009423EF" w:rsidRPr="00435E13" w:rsidRDefault="00F57788"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18</w:t>
            </w:r>
          </w:p>
        </w:tc>
        <w:tc>
          <w:tcPr>
            <w:tcW w:w="506" w:type="pct"/>
            <w:shd w:val="clear" w:color="auto" w:fill="auto"/>
            <w:vAlign w:val="center"/>
          </w:tcPr>
          <w:p w14:paraId="68DA649E" w14:textId="768A3313" w:rsidR="009423EF" w:rsidRPr="00435E13" w:rsidRDefault="00F57788"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D52DEFC" w14:textId="2ED65E9C" w:rsidR="009423EF" w:rsidRPr="00435E13" w:rsidRDefault="00F57788"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4C431294"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5502674D" w14:textId="7D0AD13E"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5841D5EE" w14:textId="70F84024" w:rsidR="009423EF" w:rsidRPr="00B46B18" w:rsidRDefault="009423EF">
            <w:pPr>
              <w:tabs>
                <w:tab w:val="right" w:pos="851"/>
              </w:tabs>
              <w:spacing w:after="0" w:line="240" w:lineRule="auto"/>
              <w:jc w:val="both"/>
              <w:rPr>
                <w:rFonts w:ascii="Times New Roman" w:hAnsi="Times New Roman" w:cs="Times New Roman"/>
                <w:sz w:val="24"/>
                <w:szCs w:val="24"/>
              </w:rPr>
            </w:pPr>
            <w:r w:rsidRPr="00B46B18">
              <w:rPr>
                <w:rFonts w:ascii="Times New Roman" w:eastAsia="Times New Roman" w:hAnsi="Times New Roman" w:cs="Times New Roman"/>
                <w:color w:val="000000"/>
                <w:sz w:val="24"/>
                <w:szCs w:val="24"/>
                <w:lang w:eastAsia="ru-RU"/>
              </w:rPr>
              <w:t>Опрос; решение тестов</w:t>
            </w:r>
          </w:p>
        </w:tc>
      </w:tr>
      <w:tr w:rsidR="009423EF" w:rsidRPr="00B46B18" w14:paraId="2E8EB4CC" w14:textId="77777777" w:rsidTr="00CF64A0">
        <w:tc>
          <w:tcPr>
            <w:tcW w:w="222" w:type="pct"/>
            <w:shd w:val="clear" w:color="auto" w:fill="auto"/>
          </w:tcPr>
          <w:p w14:paraId="539C926B" w14:textId="084EB66F" w:rsidR="009423EF" w:rsidRPr="00B46B18" w:rsidRDefault="009423EF"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38A9EC43" w14:textId="35A4DE62" w:rsidR="009423EF" w:rsidRPr="00B46B18" w:rsidRDefault="009423EF" w:rsidP="00CF64A0">
            <w:pPr>
              <w:suppressAutoHyphens/>
              <w:spacing w:after="0" w:line="240" w:lineRule="auto"/>
              <w:rPr>
                <w:rFonts w:ascii="Times New Roman" w:hAnsi="Times New Roman" w:cs="Times New Roman"/>
                <w:sz w:val="24"/>
                <w:szCs w:val="24"/>
              </w:rPr>
            </w:pPr>
            <w:r w:rsidRPr="00B46B18">
              <w:rPr>
                <w:rFonts w:ascii="Times New Roman" w:eastAsia="Times New Roman" w:hAnsi="Times New Roman" w:cs="Times New Roman"/>
                <w:sz w:val="24"/>
                <w:szCs w:val="24"/>
                <w:lang w:eastAsia="ru-RU"/>
              </w:rPr>
              <w:t xml:space="preserve">Тема </w:t>
            </w:r>
            <w:r w:rsidR="004A14C5" w:rsidRPr="00B46B18">
              <w:rPr>
                <w:rFonts w:ascii="Times New Roman" w:eastAsia="Times New Roman" w:hAnsi="Times New Roman" w:cs="Times New Roman"/>
                <w:sz w:val="24"/>
                <w:szCs w:val="24"/>
                <w:lang w:eastAsia="ru-RU"/>
              </w:rPr>
              <w:t>4</w:t>
            </w:r>
            <w:r w:rsidRPr="00B46B18">
              <w:rPr>
                <w:rFonts w:ascii="Times New Roman" w:eastAsia="Times New Roman" w:hAnsi="Times New Roman" w:cs="Times New Roman"/>
                <w:sz w:val="24"/>
                <w:szCs w:val="24"/>
                <w:lang w:eastAsia="ru-RU"/>
              </w:rPr>
              <w:t>. Процедуры контрол</w:t>
            </w:r>
            <w:r w:rsidR="004A14C5" w:rsidRPr="00B46B18">
              <w:rPr>
                <w:rFonts w:ascii="Times New Roman" w:hAnsi="Times New Roman" w:cs="Times New Roman"/>
                <w:sz w:val="24"/>
                <w:szCs w:val="24"/>
              </w:rPr>
              <w:t>я</w:t>
            </w:r>
          </w:p>
        </w:tc>
        <w:tc>
          <w:tcPr>
            <w:tcW w:w="448" w:type="pct"/>
            <w:shd w:val="clear" w:color="auto" w:fill="auto"/>
            <w:vAlign w:val="center"/>
          </w:tcPr>
          <w:p w14:paraId="69D99490" w14:textId="40400737" w:rsidR="009423EF" w:rsidRPr="00435E13" w:rsidRDefault="002B539D"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18</w:t>
            </w:r>
          </w:p>
        </w:tc>
        <w:tc>
          <w:tcPr>
            <w:tcW w:w="506" w:type="pct"/>
            <w:shd w:val="clear" w:color="auto" w:fill="auto"/>
            <w:vAlign w:val="center"/>
          </w:tcPr>
          <w:p w14:paraId="5B254A6D" w14:textId="757BDDFC"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0A529F0" w14:textId="4DFEFE27"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10F412E5" w:rsidR="009423EF" w:rsidRPr="00435E13" w:rsidRDefault="004A14C5">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03D03010" w14:textId="230A30C2"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64D08517" w14:textId="7E85A4FE" w:rsidR="009423EF" w:rsidRPr="00B46B18" w:rsidRDefault="009423EF">
            <w:pPr>
              <w:tabs>
                <w:tab w:val="right" w:pos="851"/>
              </w:tabs>
              <w:spacing w:after="0" w:line="240" w:lineRule="auto"/>
              <w:jc w:val="both"/>
              <w:rPr>
                <w:rFonts w:ascii="Times New Roman" w:hAnsi="Times New Roman" w:cs="Times New Roman"/>
                <w:sz w:val="24"/>
                <w:szCs w:val="24"/>
              </w:rPr>
            </w:pPr>
            <w:r w:rsidRPr="00B46B18">
              <w:rPr>
                <w:rFonts w:ascii="Times New Roman" w:eastAsia="Times New Roman" w:hAnsi="Times New Roman" w:cs="Times New Roman"/>
                <w:color w:val="000000"/>
                <w:sz w:val="24"/>
                <w:szCs w:val="24"/>
                <w:lang w:eastAsia="ru-RU"/>
              </w:rPr>
              <w:t xml:space="preserve">Опрос; решение тестов, </w:t>
            </w:r>
            <w:r w:rsidR="00E24CA2" w:rsidRPr="00B46B18">
              <w:rPr>
                <w:rFonts w:ascii="Times New Roman" w:eastAsia="Times New Roman" w:hAnsi="Times New Roman" w:cs="Times New Roman"/>
                <w:color w:val="000000"/>
                <w:sz w:val="24"/>
                <w:szCs w:val="24"/>
                <w:lang w:eastAsia="ru-RU"/>
              </w:rPr>
              <w:t>решение задач</w:t>
            </w:r>
          </w:p>
        </w:tc>
      </w:tr>
      <w:tr w:rsidR="009423EF" w:rsidRPr="00B46B18" w14:paraId="0EF9B8F7" w14:textId="77777777" w:rsidTr="00CF64A0">
        <w:tc>
          <w:tcPr>
            <w:tcW w:w="222" w:type="pct"/>
            <w:shd w:val="clear" w:color="auto" w:fill="auto"/>
          </w:tcPr>
          <w:p w14:paraId="7F315FD7" w14:textId="4EB98016" w:rsidR="009423EF" w:rsidRPr="00B46B18" w:rsidRDefault="009423EF"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2436BF48" w14:textId="6817A140" w:rsidR="009423EF" w:rsidRPr="00B46B18" w:rsidRDefault="009423EF">
            <w:pPr>
              <w:tabs>
                <w:tab w:val="right" w:pos="851"/>
              </w:tabs>
              <w:spacing w:after="0" w:line="240" w:lineRule="auto"/>
              <w:rPr>
                <w:rFonts w:ascii="Times New Roman" w:hAnsi="Times New Roman" w:cs="Times New Roman"/>
                <w:sz w:val="24"/>
                <w:szCs w:val="24"/>
              </w:rPr>
            </w:pPr>
            <w:r w:rsidRPr="00B46B18">
              <w:rPr>
                <w:rFonts w:ascii="Times New Roman" w:eastAsia="Times New Roman" w:hAnsi="Times New Roman" w:cs="Times New Roman"/>
                <w:sz w:val="24"/>
                <w:szCs w:val="24"/>
                <w:lang w:eastAsia="ru-RU"/>
              </w:rPr>
              <w:t xml:space="preserve">Тема </w:t>
            </w:r>
            <w:r w:rsidR="004A14C5" w:rsidRPr="00B46B18">
              <w:rPr>
                <w:rFonts w:ascii="Times New Roman" w:eastAsia="Times New Roman" w:hAnsi="Times New Roman" w:cs="Times New Roman"/>
                <w:sz w:val="24"/>
                <w:szCs w:val="24"/>
                <w:lang w:eastAsia="ru-RU"/>
              </w:rPr>
              <w:t>5</w:t>
            </w:r>
            <w:r w:rsidRPr="00B46B18">
              <w:rPr>
                <w:rFonts w:ascii="Times New Roman" w:eastAsia="Times New Roman" w:hAnsi="Times New Roman" w:cs="Times New Roman"/>
                <w:sz w:val="24"/>
                <w:szCs w:val="24"/>
                <w:lang w:eastAsia="ru-RU"/>
              </w:rPr>
              <w:t>. Мониторинг и информационная среда</w:t>
            </w:r>
            <w:r w:rsidR="004A14C5" w:rsidRPr="00B46B18">
              <w:rPr>
                <w:rFonts w:ascii="Times New Roman" w:eastAsia="Times New Roman" w:hAnsi="Times New Roman" w:cs="Times New Roman"/>
                <w:sz w:val="24"/>
                <w:szCs w:val="24"/>
                <w:lang w:eastAsia="ru-RU"/>
              </w:rPr>
              <w:t>. Внутренний контроль в целях ПОД/ФТ.</w:t>
            </w:r>
            <w:r w:rsidRPr="00B46B18">
              <w:rPr>
                <w:rFonts w:ascii="Times New Roman" w:eastAsia="Times New Roman" w:hAnsi="Times New Roman" w:cs="Times New Roman"/>
                <w:sz w:val="24"/>
                <w:szCs w:val="24"/>
                <w:lang w:eastAsia="ru-RU"/>
              </w:rPr>
              <w:t xml:space="preserve"> </w:t>
            </w:r>
          </w:p>
        </w:tc>
        <w:tc>
          <w:tcPr>
            <w:tcW w:w="448" w:type="pct"/>
            <w:shd w:val="clear" w:color="auto" w:fill="auto"/>
            <w:vAlign w:val="center"/>
          </w:tcPr>
          <w:p w14:paraId="6354F084" w14:textId="6D92138D" w:rsidR="009423EF" w:rsidRPr="00435E13" w:rsidRDefault="004A14C5"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20</w:t>
            </w:r>
          </w:p>
        </w:tc>
        <w:tc>
          <w:tcPr>
            <w:tcW w:w="506" w:type="pct"/>
            <w:shd w:val="clear" w:color="auto" w:fill="auto"/>
            <w:vAlign w:val="center"/>
          </w:tcPr>
          <w:p w14:paraId="4C9BDD1B" w14:textId="1804F95E" w:rsidR="009423EF" w:rsidRPr="00435E13" w:rsidRDefault="004A14C5"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127E36E5" w14:textId="11DF496B" w:rsidR="009423EF" w:rsidRPr="00435E13" w:rsidRDefault="004A14C5"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0C99C1" w14:textId="2C1D09AF"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71733B2E" w14:textId="58FD586B"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6CB24B25" w14:textId="3E103F2D" w:rsidR="009423EF" w:rsidRPr="00B46B18" w:rsidRDefault="009423EF" w:rsidP="009423EF">
            <w:pPr>
              <w:tabs>
                <w:tab w:val="right" w:pos="851"/>
              </w:tabs>
              <w:spacing w:after="0" w:line="240" w:lineRule="auto"/>
              <w:jc w:val="both"/>
              <w:rPr>
                <w:rFonts w:ascii="Times New Roman" w:hAnsi="Times New Roman" w:cs="Times New Roman"/>
                <w:sz w:val="24"/>
                <w:szCs w:val="24"/>
              </w:rPr>
            </w:pPr>
            <w:r w:rsidRPr="00B46B18">
              <w:rPr>
                <w:rFonts w:ascii="Times New Roman" w:eastAsia="Times New Roman" w:hAnsi="Times New Roman" w:cs="Times New Roman"/>
                <w:color w:val="000000"/>
                <w:sz w:val="24"/>
                <w:szCs w:val="24"/>
                <w:lang w:eastAsia="ru-RU"/>
              </w:rPr>
              <w:t xml:space="preserve">Опрос; решение тестов, </w:t>
            </w:r>
            <w:r w:rsidR="004A14C5" w:rsidRPr="00B46B18">
              <w:rPr>
                <w:rFonts w:ascii="Times New Roman" w:eastAsia="Times New Roman" w:hAnsi="Times New Roman" w:cs="Times New Roman"/>
                <w:color w:val="000000"/>
                <w:sz w:val="24"/>
                <w:szCs w:val="24"/>
                <w:lang w:eastAsia="ru-RU"/>
              </w:rPr>
              <w:t xml:space="preserve">разбор </w:t>
            </w:r>
            <w:proofErr w:type="spellStart"/>
            <w:r w:rsidR="004A14C5" w:rsidRPr="00B46B18">
              <w:rPr>
                <w:rFonts w:ascii="Times New Roman" w:eastAsia="Times New Roman" w:hAnsi="Times New Roman" w:cs="Times New Roman"/>
                <w:color w:val="000000"/>
                <w:sz w:val="24"/>
                <w:szCs w:val="24"/>
                <w:lang w:eastAsia="ru-RU"/>
              </w:rPr>
              <w:t>практичес</w:t>
            </w:r>
            <w:proofErr w:type="spellEnd"/>
            <w:r w:rsidR="004A14C5" w:rsidRPr="00B46B18">
              <w:rPr>
                <w:rFonts w:ascii="Times New Roman" w:eastAsia="Times New Roman" w:hAnsi="Times New Roman" w:cs="Times New Roman"/>
                <w:color w:val="000000"/>
                <w:sz w:val="24"/>
                <w:szCs w:val="24"/>
                <w:lang w:eastAsia="ru-RU"/>
              </w:rPr>
              <w:t>-ких ситуаций</w:t>
            </w:r>
          </w:p>
        </w:tc>
      </w:tr>
      <w:tr w:rsidR="009423EF" w:rsidRPr="00B46B18" w14:paraId="0C4E6792" w14:textId="77777777" w:rsidTr="00CF64A0">
        <w:tc>
          <w:tcPr>
            <w:tcW w:w="222" w:type="pct"/>
            <w:shd w:val="clear" w:color="auto" w:fill="auto"/>
          </w:tcPr>
          <w:p w14:paraId="6F33CDA0" w14:textId="3D73BBEF" w:rsidR="009423EF" w:rsidRPr="00B46B18" w:rsidRDefault="009423EF"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316459C7" w14:textId="105468C2" w:rsidR="009423EF" w:rsidRPr="00B46B18" w:rsidRDefault="003A5870">
            <w:pPr>
              <w:tabs>
                <w:tab w:val="right" w:pos="851"/>
              </w:tabs>
              <w:spacing w:after="0" w:line="240" w:lineRule="auto"/>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 xml:space="preserve">Тема </w:t>
            </w:r>
            <w:r w:rsidR="004A14C5" w:rsidRPr="00B46B18">
              <w:rPr>
                <w:rFonts w:ascii="Times New Roman" w:hAnsi="Times New Roman" w:cs="Times New Roman"/>
                <w:sz w:val="24"/>
                <w:szCs w:val="24"/>
              </w:rPr>
              <w:t>6</w:t>
            </w:r>
            <w:r w:rsidRPr="00B46B18">
              <w:rPr>
                <w:rFonts w:ascii="Times New Roman" w:hAnsi="Times New Roman" w:cs="Times New Roman"/>
                <w:sz w:val="24"/>
                <w:szCs w:val="24"/>
              </w:rPr>
              <w:t xml:space="preserve">. </w:t>
            </w:r>
            <w:r w:rsidR="009423EF" w:rsidRPr="00B46B18">
              <w:rPr>
                <w:rFonts w:ascii="Times New Roman" w:eastAsia="Times New Roman" w:hAnsi="Times New Roman" w:cs="Times New Roman"/>
                <w:sz w:val="24"/>
                <w:szCs w:val="24"/>
                <w:lang w:eastAsia="ru-RU"/>
              </w:rPr>
              <w:t>Система внутреннего аудита. Риск-ориентированное планирование работы СВА</w:t>
            </w:r>
          </w:p>
        </w:tc>
        <w:tc>
          <w:tcPr>
            <w:tcW w:w="448" w:type="pct"/>
            <w:shd w:val="clear" w:color="auto" w:fill="auto"/>
            <w:vAlign w:val="center"/>
          </w:tcPr>
          <w:p w14:paraId="71D4FB6F" w14:textId="7177B5C6" w:rsidR="009423EF" w:rsidRPr="00435E13" w:rsidRDefault="00435E13"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20</w:t>
            </w:r>
          </w:p>
        </w:tc>
        <w:tc>
          <w:tcPr>
            <w:tcW w:w="506" w:type="pct"/>
            <w:shd w:val="clear" w:color="auto" w:fill="auto"/>
            <w:vAlign w:val="center"/>
          </w:tcPr>
          <w:p w14:paraId="12BED0DB" w14:textId="7EE6A7B0" w:rsidR="009423EF" w:rsidRPr="00435E13" w:rsidRDefault="002B539D"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D5F1B07" w14:textId="3833CF2B" w:rsidR="009423EF" w:rsidRPr="00435E13" w:rsidRDefault="009423EF"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49CC199" w14:textId="104D7D8D" w:rsidR="009423EF" w:rsidRPr="00435E13" w:rsidRDefault="009423EF"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0CBBCD32" w14:textId="6841F475" w:rsidR="009423EF" w:rsidRPr="00435E13" w:rsidRDefault="004A14C5">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w:t>
            </w:r>
            <w:r w:rsidR="001210CE" w:rsidRPr="00435E13">
              <w:rPr>
                <w:rFonts w:ascii="Times New Roman" w:hAnsi="Times New Roman" w:cs="Times New Roman"/>
                <w:sz w:val="24"/>
                <w:szCs w:val="24"/>
              </w:rPr>
              <w:t>2</w:t>
            </w:r>
          </w:p>
        </w:tc>
        <w:tc>
          <w:tcPr>
            <w:tcW w:w="745" w:type="pct"/>
            <w:shd w:val="clear" w:color="auto" w:fill="auto"/>
            <w:vAlign w:val="center"/>
          </w:tcPr>
          <w:p w14:paraId="1BBBBD00" w14:textId="16A4FFE3" w:rsidR="009423EF" w:rsidRPr="00B46B18" w:rsidRDefault="002B539D" w:rsidP="009423E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color w:val="000000"/>
                <w:sz w:val="24"/>
                <w:szCs w:val="24"/>
                <w:lang w:eastAsia="ru-RU"/>
              </w:rPr>
              <w:t>Опрос, дискуссия</w:t>
            </w:r>
          </w:p>
        </w:tc>
      </w:tr>
      <w:tr w:rsidR="009423EF" w:rsidRPr="00B46B18" w14:paraId="65CAFA57" w14:textId="77777777" w:rsidTr="00CF64A0">
        <w:tc>
          <w:tcPr>
            <w:tcW w:w="222" w:type="pct"/>
            <w:shd w:val="clear" w:color="auto" w:fill="auto"/>
          </w:tcPr>
          <w:p w14:paraId="251CE9B6" w14:textId="1BFDA7E7" w:rsidR="009423EF" w:rsidRPr="00B46B18" w:rsidRDefault="009423EF"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613EABC7" w14:textId="454C11A8" w:rsidR="009423EF" w:rsidRPr="00B46B18" w:rsidRDefault="003A5870">
            <w:pPr>
              <w:tabs>
                <w:tab w:val="right" w:pos="851"/>
              </w:tabs>
              <w:spacing w:after="0" w:line="240" w:lineRule="auto"/>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 xml:space="preserve">Тема </w:t>
            </w:r>
            <w:r w:rsidR="004A14C5" w:rsidRPr="00B46B18">
              <w:rPr>
                <w:rFonts w:ascii="Times New Roman" w:hAnsi="Times New Roman" w:cs="Times New Roman"/>
                <w:sz w:val="24"/>
                <w:szCs w:val="24"/>
              </w:rPr>
              <w:t>7</w:t>
            </w:r>
            <w:r w:rsidRPr="00B46B18">
              <w:rPr>
                <w:rFonts w:ascii="Times New Roman" w:hAnsi="Times New Roman" w:cs="Times New Roman"/>
                <w:sz w:val="24"/>
                <w:szCs w:val="24"/>
              </w:rPr>
              <w:t xml:space="preserve">. </w:t>
            </w:r>
            <w:r w:rsidR="009423EF" w:rsidRPr="00B46B18">
              <w:rPr>
                <w:rFonts w:ascii="Times New Roman" w:eastAsia="Times New Roman" w:hAnsi="Times New Roman" w:cs="Times New Roman"/>
                <w:sz w:val="24"/>
                <w:szCs w:val="24"/>
                <w:lang w:eastAsia="ru-RU"/>
              </w:rPr>
              <w:t>Основополагающие принципы профессиональной этики внутреннего аудитора.</w:t>
            </w:r>
          </w:p>
        </w:tc>
        <w:tc>
          <w:tcPr>
            <w:tcW w:w="448" w:type="pct"/>
            <w:shd w:val="clear" w:color="auto" w:fill="auto"/>
            <w:vAlign w:val="center"/>
          </w:tcPr>
          <w:p w14:paraId="3C50E821" w14:textId="124E3C1E" w:rsidR="00F064B2" w:rsidRPr="00435E13" w:rsidRDefault="00F064B2">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18</w:t>
            </w:r>
          </w:p>
        </w:tc>
        <w:tc>
          <w:tcPr>
            <w:tcW w:w="506" w:type="pct"/>
            <w:shd w:val="clear" w:color="auto" w:fill="auto"/>
            <w:vAlign w:val="center"/>
          </w:tcPr>
          <w:p w14:paraId="06E616FA" w14:textId="5E64F575" w:rsidR="009423EF" w:rsidRPr="00435E13" w:rsidRDefault="00F064B2"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40C3841" w14:textId="61A2A8D5" w:rsidR="009423EF" w:rsidRPr="00435E13" w:rsidRDefault="009423EF"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23D701BD" w14:textId="44748040" w:rsidR="009423EF" w:rsidRPr="00435E13" w:rsidRDefault="00435E13">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0A6A6743" w14:textId="510B5328"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2F082046" w14:textId="3F2A1CB5" w:rsidR="009423EF" w:rsidRPr="00B46B18" w:rsidRDefault="002B539D" w:rsidP="009423E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color w:val="000000"/>
                <w:sz w:val="24"/>
                <w:szCs w:val="24"/>
                <w:lang w:eastAsia="ru-RU"/>
              </w:rPr>
              <w:t>Опрос, дискуссия</w:t>
            </w:r>
            <w:r w:rsidR="004A14C5" w:rsidRPr="00B46B18">
              <w:rPr>
                <w:rFonts w:ascii="Times New Roman" w:eastAsia="Times New Roman" w:hAnsi="Times New Roman" w:cs="Times New Roman"/>
                <w:color w:val="000000"/>
                <w:sz w:val="24"/>
                <w:szCs w:val="24"/>
                <w:lang w:eastAsia="ru-RU"/>
              </w:rPr>
              <w:t xml:space="preserve">, разбор </w:t>
            </w:r>
            <w:proofErr w:type="spellStart"/>
            <w:r w:rsidR="004A14C5" w:rsidRPr="00B46B18">
              <w:rPr>
                <w:rFonts w:ascii="Times New Roman" w:eastAsia="Times New Roman" w:hAnsi="Times New Roman" w:cs="Times New Roman"/>
                <w:color w:val="000000"/>
                <w:sz w:val="24"/>
                <w:szCs w:val="24"/>
                <w:lang w:eastAsia="ru-RU"/>
              </w:rPr>
              <w:t>практичес</w:t>
            </w:r>
            <w:proofErr w:type="spellEnd"/>
            <w:r w:rsidR="004A14C5" w:rsidRPr="00B46B18">
              <w:rPr>
                <w:rFonts w:ascii="Times New Roman" w:eastAsia="Times New Roman" w:hAnsi="Times New Roman" w:cs="Times New Roman"/>
                <w:color w:val="000000"/>
                <w:sz w:val="24"/>
                <w:szCs w:val="24"/>
                <w:lang w:eastAsia="ru-RU"/>
              </w:rPr>
              <w:t>-ких ситуаций</w:t>
            </w:r>
          </w:p>
        </w:tc>
      </w:tr>
      <w:tr w:rsidR="009423EF" w:rsidRPr="00B46B18" w14:paraId="3670287F" w14:textId="77777777" w:rsidTr="00CF64A0">
        <w:tc>
          <w:tcPr>
            <w:tcW w:w="222" w:type="pct"/>
            <w:shd w:val="clear" w:color="auto" w:fill="auto"/>
          </w:tcPr>
          <w:p w14:paraId="0CC85A58" w14:textId="5A7D4C93" w:rsidR="009423EF" w:rsidRPr="00B46B18" w:rsidRDefault="009423EF"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7D3E9870" w14:textId="3587EB59" w:rsidR="009423EF" w:rsidRPr="00B46B18" w:rsidRDefault="003A5870">
            <w:pPr>
              <w:tabs>
                <w:tab w:val="right" w:pos="851"/>
              </w:tabs>
              <w:spacing w:after="0" w:line="240" w:lineRule="auto"/>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 xml:space="preserve">Тема </w:t>
            </w:r>
            <w:r w:rsidR="004A14C5" w:rsidRPr="00B46B18">
              <w:rPr>
                <w:rFonts w:ascii="Times New Roman" w:hAnsi="Times New Roman" w:cs="Times New Roman"/>
                <w:sz w:val="24"/>
                <w:szCs w:val="24"/>
              </w:rPr>
              <w:t>8</w:t>
            </w:r>
            <w:r w:rsidRPr="00B46B18">
              <w:rPr>
                <w:rFonts w:ascii="Times New Roman" w:hAnsi="Times New Roman" w:cs="Times New Roman"/>
                <w:sz w:val="24"/>
                <w:szCs w:val="24"/>
              </w:rPr>
              <w:t xml:space="preserve">. </w:t>
            </w:r>
            <w:r w:rsidR="009423EF" w:rsidRPr="00B46B18">
              <w:rPr>
                <w:rFonts w:ascii="Times New Roman" w:eastAsia="Times New Roman" w:hAnsi="Times New Roman" w:cs="Times New Roman"/>
                <w:sz w:val="24"/>
                <w:szCs w:val="24"/>
                <w:lang w:eastAsia="ru-RU"/>
              </w:rPr>
              <w:t xml:space="preserve">Аудит активов организации </w:t>
            </w:r>
          </w:p>
        </w:tc>
        <w:tc>
          <w:tcPr>
            <w:tcW w:w="448" w:type="pct"/>
            <w:shd w:val="clear" w:color="auto" w:fill="auto"/>
            <w:vAlign w:val="center"/>
          </w:tcPr>
          <w:p w14:paraId="656B02E9" w14:textId="3A5C7E2A" w:rsidR="009423EF" w:rsidRPr="00435E13" w:rsidRDefault="00F57788">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2</w:t>
            </w:r>
            <w:r w:rsidR="004B17C4" w:rsidRPr="00435E13">
              <w:rPr>
                <w:rFonts w:ascii="Times New Roman" w:hAnsi="Times New Roman" w:cs="Times New Roman"/>
                <w:sz w:val="24"/>
                <w:szCs w:val="24"/>
              </w:rPr>
              <w:t>2</w:t>
            </w:r>
          </w:p>
        </w:tc>
        <w:tc>
          <w:tcPr>
            <w:tcW w:w="506" w:type="pct"/>
            <w:shd w:val="clear" w:color="auto" w:fill="auto"/>
            <w:vAlign w:val="center"/>
          </w:tcPr>
          <w:p w14:paraId="555B9928" w14:textId="0960DA04" w:rsidR="009423EF" w:rsidRPr="00435E13" w:rsidRDefault="001210CE">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360F7EAE" w14:textId="63988D3D" w:rsidR="009423EF" w:rsidRPr="00435E13" w:rsidRDefault="00F5778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B7BA950" w14:textId="6E6F496E" w:rsidR="009423EF" w:rsidRPr="00435E13" w:rsidRDefault="00F5778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6</w:t>
            </w:r>
          </w:p>
        </w:tc>
        <w:tc>
          <w:tcPr>
            <w:tcW w:w="712" w:type="pct"/>
            <w:shd w:val="clear" w:color="auto" w:fill="auto"/>
            <w:vAlign w:val="center"/>
          </w:tcPr>
          <w:p w14:paraId="221B1C36" w14:textId="3A8206A4" w:rsidR="009423EF" w:rsidRPr="00435E13" w:rsidRDefault="009423EF"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0515F54C" w14:textId="3ACCD18C" w:rsidR="009423EF" w:rsidRPr="00B46B18" w:rsidRDefault="002B539D" w:rsidP="009423E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color w:val="000000"/>
                <w:sz w:val="24"/>
                <w:szCs w:val="24"/>
                <w:lang w:eastAsia="ru-RU"/>
              </w:rPr>
              <w:t>Опрос; решение тестов, задач</w:t>
            </w:r>
          </w:p>
        </w:tc>
      </w:tr>
      <w:tr w:rsidR="00F57788" w:rsidRPr="00B46B18" w14:paraId="4CDBECBC" w14:textId="77777777" w:rsidTr="004A14C5">
        <w:tc>
          <w:tcPr>
            <w:tcW w:w="222" w:type="pct"/>
            <w:shd w:val="clear" w:color="auto" w:fill="auto"/>
          </w:tcPr>
          <w:p w14:paraId="2DDD8E7D" w14:textId="77777777" w:rsidR="00F57788" w:rsidRPr="00B46B18" w:rsidRDefault="00F57788"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27B02F13" w14:textId="176A83C6" w:rsidR="00F57788" w:rsidRPr="00B46B18" w:rsidRDefault="00F57788">
            <w:pPr>
              <w:tabs>
                <w:tab w:val="right" w:pos="851"/>
              </w:tabs>
              <w:spacing w:after="0" w:line="240" w:lineRule="auto"/>
              <w:rPr>
                <w:rFonts w:ascii="Times New Roman" w:hAnsi="Times New Roman" w:cs="Times New Roman"/>
                <w:sz w:val="24"/>
                <w:szCs w:val="24"/>
              </w:rPr>
            </w:pPr>
            <w:r w:rsidRPr="00B46B18">
              <w:rPr>
                <w:rFonts w:ascii="Times New Roman" w:hAnsi="Times New Roman" w:cs="Times New Roman"/>
                <w:sz w:val="24"/>
                <w:szCs w:val="24"/>
              </w:rPr>
              <w:t>Тема 9.</w:t>
            </w:r>
            <w:r w:rsidRPr="00B46B18">
              <w:rPr>
                <w:rFonts w:ascii="Times New Roman" w:eastAsia="Times New Roman" w:hAnsi="Times New Roman" w:cs="Times New Roman"/>
                <w:sz w:val="24"/>
                <w:szCs w:val="24"/>
                <w:lang w:eastAsia="ru-RU"/>
              </w:rPr>
              <w:t xml:space="preserve"> Аудит пассивов организации</w:t>
            </w:r>
          </w:p>
        </w:tc>
        <w:tc>
          <w:tcPr>
            <w:tcW w:w="448" w:type="pct"/>
            <w:shd w:val="clear" w:color="auto" w:fill="auto"/>
            <w:vAlign w:val="center"/>
          </w:tcPr>
          <w:p w14:paraId="2D0AA154" w14:textId="3B0DC70F" w:rsidR="00F57788" w:rsidRPr="00435E13" w:rsidDel="00F57788" w:rsidRDefault="004B17C4"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22</w:t>
            </w:r>
          </w:p>
        </w:tc>
        <w:tc>
          <w:tcPr>
            <w:tcW w:w="506" w:type="pct"/>
            <w:shd w:val="clear" w:color="auto" w:fill="auto"/>
            <w:vAlign w:val="center"/>
          </w:tcPr>
          <w:p w14:paraId="0BDBDA8D" w14:textId="39F304D9" w:rsidR="00F57788" w:rsidRPr="00435E13" w:rsidDel="00F57788" w:rsidRDefault="001210CE">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1</w:t>
            </w:r>
            <w:r w:rsidR="004B17C4" w:rsidRPr="00435E13">
              <w:rPr>
                <w:rFonts w:ascii="Times New Roman" w:eastAsia="Times New Roman" w:hAnsi="Times New Roman" w:cs="Times New Roman"/>
                <w:color w:val="000000"/>
                <w:sz w:val="24"/>
                <w:szCs w:val="24"/>
                <w:lang w:eastAsia="ru-RU"/>
              </w:rPr>
              <w:t>0</w:t>
            </w:r>
          </w:p>
        </w:tc>
        <w:tc>
          <w:tcPr>
            <w:tcW w:w="556" w:type="pct"/>
            <w:shd w:val="clear" w:color="auto" w:fill="auto"/>
            <w:vAlign w:val="center"/>
          </w:tcPr>
          <w:p w14:paraId="0C5C0E32" w14:textId="70464A41" w:rsidR="00F57788" w:rsidRPr="00435E13" w:rsidDel="00F57788" w:rsidRDefault="00F57788"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29945C4" w14:textId="034652E3" w:rsidR="00F57788" w:rsidRPr="00435E13" w:rsidRDefault="00F57788"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6</w:t>
            </w:r>
          </w:p>
        </w:tc>
        <w:tc>
          <w:tcPr>
            <w:tcW w:w="712" w:type="pct"/>
            <w:shd w:val="clear" w:color="auto" w:fill="auto"/>
            <w:vAlign w:val="center"/>
          </w:tcPr>
          <w:p w14:paraId="0D16537D" w14:textId="1E90D9F9" w:rsidR="00F57788" w:rsidRPr="00435E13" w:rsidRDefault="00C911E4"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2C8D8960" w14:textId="20D77AAC" w:rsidR="00F57788" w:rsidRPr="00B46B18" w:rsidRDefault="00F50587" w:rsidP="009423E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color w:val="000000"/>
                <w:sz w:val="24"/>
                <w:szCs w:val="24"/>
                <w:lang w:eastAsia="ru-RU"/>
              </w:rPr>
              <w:t>Опрос; решение тестов, задач</w:t>
            </w:r>
          </w:p>
        </w:tc>
      </w:tr>
      <w:tr w:rsidR="009423EF" w:rsidRPr="00B46B18" w14:paraId="30E10012" w14:textId="77777777" w:rsidTr="00CF64A0">
        <w:tc>
          <w:tcPr>
            <w:tcW w:w="222" w:type="pct"/>
            <w:shd w:val="clear" w:color="auto" w:fill="auto"/>
          </w:tcPr>
          <w:p w14:paraId="6629EABD" w14:textId="68D4E077" w:rsidR="009423EF" w:rsidRPr="00B46B18" w:rsidRDefault="009423EF"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711F49D9" w14:textId="276B7CFB" w:rsidR="009423EF" w:rsidRPr="00B46B18" w:rsidRDefault="00F57788">
            <w:pPr>
              <w:tabs>
                <w:tab w:val="right" w:pos="851"/>
              </w:tabs>
              <w:spacing w:after="0" w:line="240" w:lineRule="auto"/>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Тема 10</w:t>
            </w:r>
            <w:r w:rsidR="003A5870" w:rsidRPr="00B46B18">
              <w:rPr>
                <w:rFonts w:ascii="Times New Roman" w:hAnsi="Times New Roman" w:cs="Times New Roman"/>
                <w:sz w:val="24"/>
                <w:szCs w:val="24"/>
              </w:rPr>
              <w:t xml:space="preserve">. </w:t>
            </w:r>
            <w:r w:rsidR="009423EF" w:rsidRPr="00B46B18">
              <w:rPr>
                <w:rFonts w:ascii="Times New Roman" w:eastAsia="Times New Roman" w:hAnsi="Times New Roman" w:cs="Times New Roman"/>
                <w:sz w:val="24"/>
                <w:szCs w:val="24"/>
                <w:lang w:eastAsia="ru-RU"/>
              </w:rPr>
              <w:t>Аудит бизнес-процессов</w:t>
            </w:r>
          </w:p>
        </w:tc>
        <w:tc>
          <w:tcPr>
            <w:tcW w:w="448" w:type="pct"/>
            <w:shd w:val="clear" w:color="auto" w:fill="auto"/>
            <w:vAlign w:val="center"/>
          </w:tcPr>
          <w:p w14:paraId="5860FDF8" w14:textId="2404EB6B" w:rsidR="009423EF" w:rsidRPr="00435E13" w:rsidRDefault="00435E13" w:rsidP="002B539D">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20</w:t>
            </w:r>
          </w:p>
        </w:tc>
        <w:tc>
          <w:tcPr>
            <w:tcW w:w="506" w:type="pct"/>
            <w:shd w:val="clear" w:color="auto" w:fill="auto"/>
            <w:vAlign w:val="center"/>
          </w:tcPr>
          <w:p w14:paraId="1BFC01EA" w14:textId="562E5856" w:rsidR="009423EF" w:rsidRPr="00435E13" w:rsidRDefault="00435E13"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2DE23A49" w14:textId="38FC3E84" w:rsidR="009423EF" w:rsidRPr="00435E13" w:rsidRDefault="009423EF"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5AE2D8E9" w14:textId="46D02A78" w:rsidR="009423EF" w:rsidRPr="00435E13" w:rsidRDefault="00F57788"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4BA84D0B" w14:textId="3AFA2AFD" w:rsidR="009423EF" w:rsidRPr="00435E13" w:rsidRDefault="001210CE">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12A07624" w14:textId="2A500D3E" w:rsidR="009423EF" w:rsidRPr="00B46B18" w:rsidRDefault="002B539D" w:rsidP="009423E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color w:val="000000"/>
                <w:sz w:val="24"/>
                <w:szCs w:val="24"/>
                <w:lang w:eastAsia="ru-RU"/>
              </w:rPr>
              <w:t xml:space="preserve">Опрос; решение тестов, </w:t>
            </w:r>
            <w:r w:rsidR="004A14C5" w:rsidRPr="00B46B18">
              <w:rPr>
                <w:rFonts w:ascii="Times New Roman" w:eastAsia="Times New Roman" w:hAnsi="Times New Roman" w:cs="Times New Roman"/>
                <w:color w:val="000000"/>
                <w:sz w:val="24"/>
                <w:szCs w:val="24"/>
                <w:lang w:eastAsia="ru-RU"/>
              </w:rPr>
              <w:t xml:space="preserve">разбор </w:t>
            </w:r>
            <w:proofErr w:type="spellStart"/>
            <w:r w:rsidR="004A14C5" w:rsidRPr="00B46B18">
              <w:rPr>
                <w:rFonts w:ascii="Times New Roman" w:eastAsia="Times New Roman" w:hAnsi="Times New Roman" w:cs="Times New Roman"/>
                <w:color w:val="000000"/>
                <w:sz w:val="24"/>
                <w:szCs w:val="24"/>
                <w:lang w:eastAsia="ru-RU"/>
              </w:rPr>
              <w:t>практичес</w:t>
            </w:r>
            <w:proofErr w:type="spellEnd"/>
            <w:r w:rsidR="004A14C5" w:rsidRPr="00B46B18">
              <w:rPr>
                <w:rFonts w:ascii="Times New Roman" w:eastAsia="Times New Roman" w:hAnsi="Times New Roman" w:cs="Times New Roman"/>
                <w:color w:val="000000"/>
                <w:sz w:val="24"/>
                <w:szCs w:val="24"/>
                <w:lang w:eastAsia="ru-RU"/>
              </w:rPr>
              <w:t>-ких ситуаций</w:t>
            </w:r>
          </w:p>
        </w:tc>
      </w:tr>
      <w:tr w:rsidR="009423EF" w:rsidRPr="00B46B18" w14:paraId="40D65757" w14:textId="77777777" w:rsidTr="00CF64A0">
        <w:tc>
          <w:tcPr>
            <w:tcW w:w="222" w:type="pct"/>
            <w:shd w:val="clear" w:color="auto" w:fill="auto"/>
          </w:tcPr>
          <w:p w14:paraId="4707E61E" w14:textId="1E761766" w:rsidR="009423EF" w:rsidRPr="00B46B18" w:rsidRDefault="009423EF" w:rsidP="00754381">
            <w:pPr>
              <w:pStyle w:val="af0"/>
              <w:numPr>
                <w:ilvl w:val="0"/>
                <w:numId w:val="3"/>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1513DAD4" w14:textId="5C18DB7D" w:rsidR="009423EF" w:rsidRPr="00B46B18" w:rsidRDefault="003A5870">
            <w:pPr>
              <w:tabs>
                <w:tab w:val="right" w:pos="851"/>
              </w:tabs>
              <w:spacing w:after="0" w:line="240" w:lineRule="auto"/>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Тема 1</w:t>
            </w:r>
            <w:r w:rsidR="001210CE" w:rsidRPr="00B46B18">
              <w:rPr>
                <w:rFonts w:ascii="Times New Roman" w:hAnsi="Times New Roman" w:cs="Times New Roman"/>
                <w:sz w:val="24"/>
                <w:szCs w:val="24"/>
              </w:rPr>
              <w:t>1</w:t>
            </w:r>
            <w:r w:rsidRPr="00B46B18">
              <w:rPr>
                <w:rFonts w:ascii="Times New Roman" w:hAnsi="Times New Roman" w:cs="Times New Roman"/>
                <w:sz w:val="24"/>
                <w:szCs w:val="24"/>
              </w:rPr>
              <w:t xml:space="preserve">. </w:t>
            </w:r>
            <w:r w:rsidR="009423EF" w:rsidRPr="00B46B18">
              <w:rPr>
                <w:rFonts w:ascii="Times New Roman" w:eastAsia="Times New Roman" w:hAnsi="Times New Roman" w:cs="Times New Roman"/>
                <w:sz w:val="24"/>
                <w:szCs w:val="24"/>
                <w:lang w:eastAsia="ru-RU"/>
              </w:rPr>
              <w:t xml:space="preserve">Риски мошеннических действий и управление ими </w:t>
            </w:r>
          </w:p>
        </w:tc>
        <w:tc>
          <w:tcPr>
            <w:tcW w:w="448" w:type="pct"/>
            <w:shd w:val="clear" w:color="auto" w:fill="auto"/>
            <w:vAlign w:val="center"/>
          </w:tcPr>
          <w:p w14:paraId="35BEA6E5" w14:textId="7E7D3BD2" w:rsidR="004A14C5" w:rsidRPr="00435E13" w:rsidRDefault="00435E13">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18</w:t>
            </w:r>
          </w:p>
        </w:tc>
        <w:tc>
          <w:tcPr>
            <w:tcW w:w="506" w:type="pct"/>
            <w:shd w:val="clear" w:color="auto" w:fill="auto"/>
            <w:vAlign w:val="center"/>
          </w:tcPr>
          <w:p w14:paraId="6E157BA7" w14:textId="51B88898" w:rsidR="009423EF" w:rsidRPr="00435E13" w:rsidRDefault="002B539D"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935950D" w14:textId="22B17FE0" w:rsidR="009423EF" w:rsidRPr="00435E13" w:rsidRDefault="009423EF"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27A3F668" w14:textId="0E83774A" w:rsidR="009423EF" w:rsidRPr="00435E13" w:rsidRDefault="009423EF"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35E13">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5830AFB9" w14:textId="354AACA1" w:rsidR="009423EF" w:rsidRPr="00435E13" w:rsidRDefault="001210CE">
            <w:pPr>
              <w:tabs>
                <w:tab w:val="right" w:pos="851"/>
              </w:tabs>
              <w:spacing w:after="0" w:line="240" w:lineRule="auto"/>
              <w:jc w:val="center"/>
              <w:rPr>
                <w:rFonts w:ascii="Times New Roman" w:hAnsi="Times New Roman" w:cs="Times New Roman"/>
                <w:sz w:val="24"/>
                <w:szCs w:val="24"/>
              </w:rPr>
            </w:pPr>
            <w:r w:rsidRPr="00435E13">
              <w:rPr>
                <w:rFonts w:ascii="Times New Roman" w:hAnsi="Times New Roman" w:cs="Times New Roman"/>
                <w:sz w:val="24"/>
                <w:szCs w:val="24"/>
              </w:rPr>
              <w:t>12</w:t>
            </w:r>
          </w:p>
        </w:tc>
        <w:tc>
          <w:tcPr>
            <w:tcW w:w="745" w:type="pct"/>
            <w:shd w:val="clear" w:color="auto" w:fill="auto"/>
            <w:vAlign w:val="center"/>
          </w:tcPr>
          <w:p w14:paraId="5ED23208" w14:textId="5F4FDECA" w:rsidR="009423EF" w:rsidRPr="00B46B18" w:rsidRDefault="002B539D" w:rsidP="009423E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color w:val="000000"/>
                <w:sz w:val="24"/>
                <w:szCs w:val="24"/>
                <w:lang w:eastAsia="ru-RU"/>
              </w:rPr>
              <w:t xml:space="preserve">Опрос; решение тестов, </w:t>
            </w:r>
            <w:r w:rsidR="004A14C5" w:rsidRPr="00B46B18">
              <w:rPr>
                <w:rFonts w:ascii="Times New Roman" w:eastAsia="Times New Roman" w:hAnsi="Times New Roman" w:cs="Times New Roman"/>
                <w:color w:val="000000"/>
                <w:sz w:val="24"/>
                <w:szCs w:val="24"/>
                <w:lang w:eastAsia="ru-RU"/>
              </w:rPr>
              <w:t xml:space="preserve">разбор </w:t>
            </w:r>
            <w:r w:rsidR="007D574D" w:rsidRPr="00B46B18">
              <w:rPr>
                <w:rFonts w:ascii="Times New Roman" w:eastAsia="Times New Roman" w:hAnsi="Times New Roman" w:cs="Times New Roman"/>
                <w:color w:val="000000"/>
                <w:sz w:val="24"/>
                <w:szCs w:val="24"/>
                <w:lang w:eastAsia="ru-RU"/>
              </w:rPr>
              <w:t>практических задач</w:t>
            </w:r>
          </w:p>
        </w:tc>
      </w:tr>
      <w:tr w:rsidR="003B331B" w:rsidRPr="00B46B18" w14:paraId="4250B802" w14:textId="77777777" w:rsidTr="00CF64A0">
        <w:tc>
          <w:tcPr>
            <w:tcW w:w="222" w:type="pct"/>
            <w:shd w:val="clear" w:color="auto" w:fill="auto"/>
          </w:tcPr>
          <w:p w14:paraId="02750CC8" w14:textId="273BDD68" w:rsidR="003B331B" w:rsidRPr="00B46B18" w:rsidRDefault="003B331B" w:rsidP="00CF64A0">
            <w:pPr>
              <w:tabs>
                <w:tab w:val="right" w:pos="851"/>
              </w:tabs>
              <w:spacing w:after="0" w:line="240" w:lineRule="auto"/>
              <w:jc w:val="center"/>
              <w:rPr>
                <w:rFonts w:ascii="Times New Roman" w:hAnsi="Times New Roman" w:cs="Times New Roman"/>
                <w:b/>
                <w:sz w:val="24"/>
                <w:szCs w:val="24"/>
              </w:rPr>
            </w:pPr>
          </w:p>
        </w:tc>
        <w:tc>
          <w:tcPr>
            <w:tcW w:w="1046" w:type="pct"/>
            <w:shd w:val="clear" w:color="auto" w:fill="auto"/>
          </w:tcPr>
          <w:p w14:paraId="5F7803B6" w14:textId="6BF0836E" w:rsidR="003B331B" w:rsidRPr="00B46B18" w:rsidRDefault="003B331B" w:rsidP="00CF64A0">
            <w:pPr>
              <w:tabs>
                <w:tab w:val="right" w:pos="851"/>
              </w:tabs>
              <w:spacing w:after="0" w:line="240" w:lineRule="auto"/>
              <w:jc w:val="center"/>
              <w:rPr>
                <w:rFonts w:ascii="Times New Roman" w:hAnsi="Times New Roman" w:cs="Times New Roman"/>
                <w:b/>
                <w:sz w:val="24"/>
                <w:szCs w:val="24"/>
              </w:rPr>
            </w:pPr>
            <w:r w:rsidRPr="00B46B18">
              <w:rPr>
                <w:rFonts w:ascii="Times New Roman" w:hAnsi="Times New Roman" w:cs="Times New Roman"/>
                <w:b/>
                <w:sz w:val="24"/>
                <w:szCs w:val="24"/>
              </w:rPr>
              <w:t>В целом по дисциплине</w:t>
            </w:r>
          </w:p>
        </w:tc>
        <w:tc>
          <w:tcPr>
            <w:tcW w:w="448" w:type="pct"/>
            <w:shd w:val="clear" w:color="auto" w:fill="auto"/>
            <w:vAlign w:val="center"/>
          </w:tcPr>
          <w:p w14:paraId="1A3339A9" w14:textId="2F1D2801" w:rsidR="003B331B" w:rsidRPr="00B46B18" w:rsidRDefault="003B331B" w:rsidP="00CF64A0">
            <w:pPr>
              <w:tabs>
                <w:tab w:val="right" w:pos="851"/>
              </w:tabs>
              <w:spacing w:after="0" w:line="240" w:lineRule="auto"/>
              <w:jc w:val="center"/>
              <w:rPr>
                <w:rFonts w:ascii="Times New Roman" w:hAnsi="Times New Roman" w:cs="Times New Roman"/>
                <w:b/>
                <w:sz w:val="24"/>
                <w:szCs w:val="24"/>
              </w:rPr>
            </w:pPr>
            <w:r w:rsidRPr="00B46B18">
              <w:rPr>
                <w:rFonts w:ascii="Times New Roman" w:hAnsi="Times New Roman" w:cs="Times New Roman"/>
                <w:b/>
                <w:sz w:val="24"/>
                <w:szCs w:val="24"/>
              </w:rPr>
              <w:t>216</w:t>
            </w:r>
          </w:p>
        </w:tc>
        <w:tc>
          <w:tcPr>
            <w:tcW w:w="506" w:type="pct"/>
            <w:shd w:val="clear" w:color="auto" w:fill="auto"/>
            <w:vAlign w:val="center"/>
          </w:tcPr>
          <w:p w14:paraId="3A37B906" w14:textId="0C94844F" w:rsidR="003B331B" w:rsidRPr="00B46B18" w:rsidRDefault="003B331B" w:rsidP="00CF64A0">
            <w:pPr>
              <w:tabs>
                <w:tab w:val="right" w:pos="851"/>
              </w:tabs>
              <w:spacing w:after="0" w:line="240" w:lineRule="auto"/>
              <w:jc w:val="center"/>
              <w:rPr>
                <w:rFonts w:ascii="Times New Roman" w:hAnsi="Times New Roman" w:cs="Times New Roman"/>
                <w:b/>
                <w:sz w:val="24"/>
                <w:szCs w:val="24"/>
              </w:rPr>
            </w:pPr>
            <w:r w:rsidRPr="00B46B18">
              <w:rPr>
                <w:rFonts w:ascii="Times New Roman" w:hAnsi="Times New Roman" w:cs="Times New Roman"/>
                <w:b/>
                <w:sz w:val="24"/>
                <w:szCs w:val="24"/>
              </w:rPr>
              <w:t>84</w:t>
            </w:r>
          </w:p>
        </w:tc>
        <w:tc>
          <w:tcPr>
            <w:tcW w:w="556" w:type="pct"/>
            <w:shd w:val="clear" w:color="auto" w:fill="auto"/>
            <w:vAlign w:val="center"/>
          </w:tcPr>
          <w:p w14:paraId="06C1F09A" w14:textId="38A48B4A" w:rsidR="003B331B" w:rsidRPr="00B46B18" w:rsidRDefault="003B331B" w:rsidP="00CF64A0">
            <w:pPr>
              <w:tabs>
                <w:tab w:val="right" w:pos="851"/>
              </w:tabs>
              <w:spacing w:after="0" w:line="240" w:lineRule="auto"/>
              <w:jc w:val="center"/>
              <w:rPr>
                <w:rFonts w:ascii="Times New Roman" w:hAnsi="Times New Roman" w:cs="Times New Roman"/>
                <w:b/>
                <w:sz w:val="24"/>
                <w:szCs w:val="24"/>
              </w:rPr>
            </w:pPr>
            <w:r w:rsidRPr="00B46B18">
              <w:rPr>
                <w:rFonts w:ascii="Times New Roman" w:hAnsi="Times New Roman" w:cs="Times New Roman"/>
                <w:b/>
                <w:sz w:val="24"/>
                <w:szCs w:val="24"/>
              </w:rPr>
              <w:t>34</w:t>
            </w:r>
          </w:p>
        </w:tc>
        <w:tc>
          <w:tcPr>
            <w:tcW w:w="765" w:type="pct"/>
            <w:shd w:val="clear" w:color="auto" w:fill="auto"/>
            <w:vAlign w:val="center"/>
          </w:tcPr>
          <w:p w14:paraId="5937FA1E" w14:textId="1B805F64" w:rsidR="003B331B" w:rsidRPr="00B46B18" w:rsidRDefault="003B331B" w:rsidP="00CF64A0">
            <w:pPr>
              <w:tabs>
                <w:tab w:val="right" w:pos="851"/>
              </w:tabs>
              <w:spacing w:after="0" w:line="240" w:lineRule="auto"/>
              <w:jc w:val="center"/>
              <w:rPr>
                <w:rFonts w:ascii="Times New Roman" w:hAnsi="Times New Roman" w:cs="Times New Roman"/>
                <w:b/>
                <w:sz w:val="24"/>
                <w:szCs w:val="24"/>
              </w:rPr>
            </w:pPr>
            <w:r w:rsidRPr="00B46B18">
              <w:rPr>
                <w:rFonts w:ascii="Times New Roman" w:hAnsi="Times New Roman" w:cs="Times New Roman"/>
                <w:b/>
                <w:sz w:val="24"/>
                <w:szCs w:val="24"/>
              </w:rPr>
              <w:t>50</w:t>
            </w:r>
          </w:p>
        </w:tc>
        <w:tc>
          <w:tcPr>
            <w:tcW w:w="712" w:type="pct"/>
            <w:shd w:val="clear" w:color="auto" w:fill="auto"/>
            <w:vAlign w:val="center"/>
          </w:tcPr>
          <w:p w14:paraId="53833740" w14:textId="26D83A13" w:rsidR="003B331B" w:rsidRPr="00B46B18" w:rsidRDefault="003B331B" w:rsidP="00CF64A0">
            <w:pPr>
              <w:tabs>
                <w:tab w:val="right" w:pos="851"/>
              </w:tabs>
              <w:spacing w:after="0" w:line="240" w:lineRule="auto"/>
              <w:jc w:val="center"/>
              <w:rPr>
                <w:rFonts w:ascii="Times New Roman" w:hAnsi="Times New Roman" w:cs="Times New Roman"/>
                <w:b/>
                <w:sz w:val="24"/>
                <w:szCs w:val="24"/>
              </w:rPr>
            </w:pPr>
            <w:r w:rsidRPr="00B46B18">
              <w:rPr>
                <w:rFonts w:ascii="Times New Roman" w:hAnsi="Times New Roman" w:cs="Times New Roman"/>
                <w:b/>
                <w:sz w:val="24"/>
                <w:szCs w:val="24"/>
              </w:rPr>
              <w:t>132</w:t>
            </w:r>
          </w:p>
        </w:tc>
        <w:tc>
          <w:tcPr>
            <w:tcW w:w="745" w:type="pct"/>
            <w:shd w:val="clear" w:color="auto" w:fill="auto"/>
            <w:vAlign w:val="center"/>
          </w:tcPr>
          <w:p w14:paraId="6BEB70BB" w14:textId="501A2D58" w:rsidR="003B331B" w:rsidRPr="00B46B18" w:rsidRDefault="003B331B" w:rsidP="00CF64A0">
            <w:pPr>
              <w:tabs>
                <w:tab w:val="right" w:pos="851"/>
              </w:tabs>
              <w:spacing w:after="0" w:line="240" w:lineRule="auto"/>
              <w:jc w:val="center"/>
              <w:rPr>
                <w:rFonts w:ascii="Times New Roman" w:hAnsi="Times New Roman" w:cs="Times New Roman"/>
                <w:b/>
                <w:sz w:val="24"/>
                <w:szCs w:val="24"/>
              </w:rPr>
            </w:pPr>
            <w:r w:rsidRPr="00B46B18">
              <w:rPr>
                <w:rFonts w:ascii="Times New Roman" w:eastAsia="Times New Roman" w:hAnsi="Times New Roman" w:cs="Times New Roman"/>
                <w:b/>
                <w:color w:val="000000"/>
                <w:sz w:val="24"/>
                <w:szCs w:val="24"/>
                <w:lang w:eastAsia="ru-RU"/>
              </w:rPr>
              <w:t>Контрольная работа</w:t>
            </w:r>
          </w:p>
        </w:tc>
      </w:tr>
      <w:tr w:rsidR="003B331B" w:rsidRPr="00B46B18" w14:paraId="2308D85F" w14:textId="77777777" w:rsidTr="00CF64A0">
        <w:tc>
          <w:tcPr>
            <w:tcW w:w="222" w:type="pct"/>
            <w:shd w:val="clear" w:color="auto" w:fill="auto"/>
          </w:tcPr>
          <w:p w14:paraId="2DB00B28" w14:textId="77777777" w:rsidR="003B331B" w:rsidRPr="00B46B18" w:rsidRDefault="003B331B" w:rsidP="00CF64A0">
            <w:pPr>
              <w:tabs>
                <w:tab w:val="right" w:pos="851"/>
              </w:tabs>
              <w:spacing w:after="0" w:line="240" w:lineRule="auto"/>
              <w:jc w:val="center"/>
              <w:rPr>
                <w:rFonts w:ascii="Times New Roman" w:hAnsi="Times New Roman" w:cs="Times New Roman"/>
                <w:sz w:val="24"/>
                <w:szCs w:val="24"/>
              </w:rPr>
            </w:pPr>
          </w:p>
        </w:tc>
        <w:tc>
          <w:tcPr>
            <w:tcW w:w="1046" w:type="pct"/>
            <w:shd w:val="clear" w:color="auto" w:fill="auto"/>
          </w:tcPr>
          <w:p w14:paraId="55A8BC9F" w14:textId="77777777" w:rsidR="003B331B" w:rsidRPr="00B46B18" w:rsidRDefault="003B331B" w:rsidP="00CF64A0">
            <w:pPr>
              <w:tabs>
                <w:tab w:val="right" w:pos="851"/>
              </w:tabs>
              <w:spacing w:after="0" w:line="240" w:lineRule="auto"/>
              <w:jc w:val="center"/>
              <w:rPr>
                <w:rFonts w:ascii="Times New Roman" w:hAnsi="Times New Roman" w:cs="Times New Roman"/>
                <w:sz w:val="24"/>
                <w:szCs w:val="24"/>
              </w:rPr>
            </w:pPr>
            <w:r w:rsidRPr="00B46B18">
              <w:rPr>
                <w:rFonts w:ascii="Times New Roman" w:hAnsi="Times New Roman" w:cs="Times New Roman"/>
                <w:sz w:val="24"/>
                <w:szCs w:val="24"/>
              </w:rPr>
              <w:t>Итого в %</w:t>
            </w:r>
          </w:p>
        </w:tc>
        <w:tc>
          <w:tcPr>
            <w:tcW w:w="448" w:type="pct"/>
            <w:shd w:val="clear" w:color="auto" w:fill="auto"/>
          </w:tcPr>
          <w:p w14:paraId="4558F75A" w14:textId="77777777" w:rsidR="003B331B" w:rsidRPr="00B46B18" w:rsidRDefault="003B331B" w:rsidP="00CF64A0">
            <w:pPr>
              <w:tabs>
                <w:tab w:val="right" w:pos="851"/>
              </w:tabs>
              <w:spacing w:after="0" w:line="240" w:lineRule="auto"/>
              <w:jc w:val="center"/>
              <w:rPr>
                <w:rFonts w:ascii="Times New Roman" w:hAnsi="Times New Roman" w:cs="Times New Roman"/>
                <w:sz w:val="24"/>
                <w:szCs w:val="24"/>
              </w:rPr>
            </w:pPr>
          </w:p>
        </w:tc>
        <w:tc>
          <w:tcPr>
            <w:tcW w:w="506" w:type="pct"/>
            <w:shd w:val="clear" w:color="auto" w:fill="auto"/>
          </w:tcPr>
          <w:p w14:paraId="489CD011" w14:textId="24DC4E8B" w:rsidR="003B331B" w:rsidRPr="00435E13" w:rsidRDefault="00361E03" w:rsidP="00CF64A0">
            <w:pPr>
              <w:tabs>
                <w:tab w:val="right" w:pos="851"/>
              </w:tabs>
              <w:spacing w:after="0" w:line="240" w:lineRule="auto"/>
              <w:jc w:val="center"/>
              <w:rPr>
                <w:rFonts w:ascii="Times New Roman" w:hAnsi="Times New Roman" w:cs="Times New Roman"/>
                <w:sz w:val="24"/>
                <w:szCs w:val="24"/>
                <w:lang w:val="en-US"/>
              </w:rPr>
            </w:pPr>
            <w:r w:rsidRPr="00435E13">
              <w:rPr>
                <w:rFonts w:ascii="Times New Roman" w:hAnsi="Times New Roman" w:cs="Times New Roman"/>
                <w:sz w:val="24"/>
                <w:szCs w:val="24"/>
              </w:rPr>
              <w:t>39</w:t>
            </w:r>
            <w:r w:rsidR="007D574D" w:rsidRPr="00435E13">
              <w:rPr>
                <w:rFonts w:ascii="Times New Roman" w:hAnsi="Times New Roman" w:cs="Times New Roman"/>
                <w:sz w:val="24"/>
                <w:szCs w:val="24"/>
              </w:rPr>
              <w:t>%</w:t>
            </w:r>
          </w:p>
        </w:tc>
        <w:tc>
          <w:tcPr>
            <w:tcW w:w="556" w:type="pct"/>
            <w:shd w:val="clear" w:color="auto" w:fill="auto"/>
          </w:tcPr>
          <w:p w14:paraId="42E70587" w14:textId="08EE18E4" w:rsidR="003B331B" w:rsidRPr="00435E13" w:rsidRDefault="00677B3A" w:rsidP="00CF64A0">
            <w:pPr>
              <w:tabs>
                <w:tab w:val="right" w:pos="851"/>
              </w:tabs>
              <w:spacing w:after="0" w:line="240" w:lineRule="auto"/>
              <w:jc w:val="center"/>
              <w:rPr>
                <w:rFonts w:ascii="Times New Roman" w:hAnsi="Times New Roman" w:cs="Times New Roman"/>
                <w:sz w:val="24"/>
                <w:szCs w:val="24"/>
                <w:lang w:val="en-US"/>
              </w:rPr>
            </w:pPr>
            <w:r w:rsidRPr="00435E13">
              <w:rPr>
                <w:rFonts w:ascii="Times New Roman" w:hAnsi="Times New Roman" w:cs="Times New Roman"/>
                <w:sz w:val="24"/>
                <w:szCs w:val="24"/>
              </w:rPr>
              <w:t>40</w:t>
            </w:r>
            <w:r w:rsidR="007D574D" w:rsidRPr="00435E13">
              <w:rPr>
                <w:rFonts w:ascii="Times New Roman" w:hAnsi="Times New Roman" w:cs="Times New Roman"/>
                <w:sz w:val="24"/>
                <w:szCs w:val="24"/>
                <w:lang w:val="en-US"/>
              </w:rPr>
              <w:t>%</w:t>
            </w:r>
          </w:p>
        </w:tc>
        <w:tc>
          <w:tcPr>
            <w:tcW w:w="765" w:type="pct"/>
            <w:shd w:val="clear" w:color="auto" w:fill="auto"/>
          </w:tcPr>
          <w:p w14:paraId="33CBD9D2" w14:textId="46B9305D" w:rsidR="003B331B" w:rsidRPr="00435E13" w:rsidRDefault="00677B3A" w:rsidP="00677B3A">
            <w:pPr>
              <w:tabs>
                <w:tab w:val="right" w:pos="851"/>
              </w:tabs>
              <w:spacing w:after="0" w:line="240" w:lineRule="auto"/>
              <w:jc w:val="center"/>
              <w:rPr>
                <w:rFonts w:ascii="Times New Roman" w:hAnsi="Times New Roman" w:cs="Times New Roman"/>
                <w:sz w:val="24"/>
                <w:szCs w:val="24"/>
                <w:lang w:val="en-US"/>
              </w:rPr>
            </w:pPr>
            <w:r w:rsidRPr="00435E13">
              <w:rPr>
                <w:rFonts w:ascii="Times New Roman" w:hAnsi="Times New Roman" w:cs="Times New Roman"/>
                <w:sz w:val="24"/>
                <w:szCs w:val="24"/>
              </w:rPr>
              <w:t>60</w:t>
            </w:r>
            <w:r w:rsidR="007D574D" w:rsidRPr="00435E13">
              <w:rPr>
                <w:rFonts w:ascii="Times New Roman" w:hAnsi="Times New Roman" w:cs="Times New Roman"/>
                <w:sz w:val="24"/>
                <w:szCs w:val="24"/>
                <w:lang w:val="en-US"/>
              </w:rPr>
              <w:t>%</w:t>
            </w:r>
          </w:p>
        </w:tc>
        <w:tc>
          <w:tcPr>
            <w:tcW w:w="712" w:type="pct"/>
            <w:shd w:val="clear" w:color="auto" w:fill="auto"/>
          </w:tcPr>
          <w:p w14:paraId="2E701599" w14:textId="17D4701D" w:rsidR="003B331B" w:rsidRPr="00B46B18" w:rsidRDefault="00361E03" w:rsidP="00CF64A0">
            <w:pPr>
              <w:tabs>
                <w:tab w:val="right" w:pos="851"/>
              </w:tabs>
              <w:spacing w:after="0" w:line="240" w:lineRule="auto"/>
              <w:jc w:val="center"/>
              <w:rPr>
                <w:rFonts w:ascii="Times New Roman" w:hAnsi="Times New Roman" w:cs="Times New Roman"/>
                <w:sz w:val="24"/>
                <w:szCs w:val="24"/>
                <w:lang w:val="en-US"/>
              </w:rPr>
            </w:pPr>
            <w:r w:rsidRPr="00B46B18">
              <w:rPr>
                <w:rFonts w:ascii="Times New Roman" w:hAnsi="Times New Roman" w:cs="Times New Roman"/>
                <w:sz w:val="24"/>
                <w:szCs w:val="24"/>
              </w:rPr>
              <w:t>61</w:t>
            </w:r>
            <w:r w:rsidR="007D574D" w:rsidRPr="00B46B18">
              <w:rPr>
                <w:rFonts w:ascii="Times New Roman" w:hAnsi="Times New Roman" w:cs="Times New Roman"/>
                <w:sz w:val="24"/>
                <w:szCs w:val="24"/>
                <w:lang w:val="en-US"/>
              </w:rPr>
              <w:t>%</w:t>
            </w:r>
          </w:p>
        </w:tc>
        <w:tc>
          <w:tcPr>
            <w:tcW w:w="745" w:type="pct"/>
            <w:shd w:val="clear" w:color="auto" w:fill="auto"/>
          </w:tcPr>
          <w:p w14:paraId="1CF94CED" w14:textId="77777777" w:rsidR="003B331B" w:rsidRPr="00B46B18" w:rsidRDefault="003B331B" w:rsidP="00CF64A0">
            <w:pPr>
              <w:tabs>
                <w:tab w:val="right" w:pos="851"/>
              </w:tabs>
              <w:spacing w:after="0" w:line="240" w:lineRule="auto"/>
              <w:jc w:val="center"/>
              <w:rPr>
                <w:rFonts w:ascii="Times New Roman" w:hAnsi="Times New Roman" w:cs="Times New Roman"/>
                <w:sz w:val="24"/>
                <w:szCs w:val="24"/>
              </w:rPr>
            </w:pPr>
          </w:p>
        </w:tc>
      </w:tr>
    </w:tbl>
    <w:p w14:paraId="53CA7D73" w14:textId="77777777" w:rsidR="00361E03" w:rsidRPr="00B46B18" w:rsidRDefault="00361E03"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B46B18" w:rsidRDefault="00923A8E" w:rsidP="001B1EEE">
      <w:pPr>
        <w:keepNext/>
        <w:spacing w:before="120" w:after="120" w:line="240" w:lineRule="auto"/>
        <w:jc w:val="center"/>
        <w:rPr>
          <w:rFonts w:ascii="Times New Roman" w:eastAsia="Times New Roman" w:hAnsi="Times New Roman" w:cs="Times New Roman"/>
          <w:b/>
          <w:bCs/>
          <w:sz w:val="28"/>
          <w:szCs w:val="28"/>
        </w:rPr>
      </w:pPr>
      <w:r w:rsidRPr="00B46B18">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27978A09" w:rsidR="00923A8E" w:rsidRPr="00B46B18"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Таблица </w:t>
      </w:r>
      <w:r w:rsidR="00DC4676" w:rsidRPr="00B46B18">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2263"/>
        <w:gridCol w:w="5529"/>
        <w:gridCol w:w="1701"/>
      </w:tblGrid>
      <w:tr w:rsidR="00F74A5F" w:rsidRPr="00B46B18" w14:paraId="2A631598" w14:textId="77777777" w:rsidTr="00CF64A0">
        <w:tc>
          <w:tcPr>
            <w:tcW w:w="2263" w:type="dxa"/>
          </w:tcPr>
          <w:p w14:paraId="068E3340" w14:textId="77777777" w:rsidR="00F74A5F" w:rsidRPr="00B46B18" w:rsidRDefault="00F74A5F" w:rsidP="00F74A5F">
            <w:pPr>
              <w:jc w:val="center"/>
              <w:rPr>
                <w:rFonts w:ascii="Times New Roman" w:eastAsia="Times New Roman" w:hAnsi="Times New Roman"/>
                <w:b/>
                <w:sz w:val="24"/>
                <w:szCs w:val="24"/>
              </w:rPr>
            </w:pPr>
            <w:bookmarkStart w:id="29" w:name="_Toc423707039"/>
            <w:r w:rsidRPr="00B46B18">
              <w:rPr>
                <w:rFonts w:ascii="Times New Roman" w:eastAsia="Times New Roman" w:hAnsi="Times New Roman"/>
                <w:b/>
                <w:sz w:val="24"/>
                <w:szCs w:val="24"/>
              </w:rPr>
              <w:t>Наименование тем (разделов) дисциплины</w:t>
            </w:r>
          </w:p>
        </w:tc>
        <w:tc>
          <w:tcPr>
            <w:tcW w:w="5529" w:type="dxa"/>
          </w:tcPr>
          <w:p w14:paraId="1850C43E" w14:textId="77777777" w:rsidR="00F74A5F" w:rsidRPr="00B46B18" w:rsidRDefault="00F74A5F" w:rsidP="00F74A5F">
            <w:pPr>
              <w:jc w:val="center"/>
              <w:rPr>
                <w:rFonts w:ascii="Times New Roman" w:eastAsia="Times New Roman" w:hAnsi="Times New Roman"/>
                <w:b/>
                <w:sz w:val="24"/>
                <w:szCs w:val="24"/>
              </w:rPr>
            </w:pPr>
            <w:r w:rsidRPr="00B46B1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6D853585" w14:textId="77777777" w:rsidR="00F74A5F" w:rsidRPr="00B46B18" w:rsidRDefault="00F74A5F" w:rsidP="00F74A5F">
            <w:pPr>
              <w:jc w:val="center"/>
              <w:rPr>
                <w:rFonts w:ascii="Times New Roman" w:eastAsia="Times New Roman" w:hAnsi="Times New Roman"/>
                <w:b/>
                <w:sz w:val="24"/>
                <w:szCs w:val="24"/>
              </w:rPr>
            </w:pPr>
            <w:r w:rsidRPr="00B46B18">
              <w:rPr>
                <w:rFonts w:ascii="Times New Roman" w:eastAsia="Times New Roman" w:hAnsi="Times New Roman"/>
                <w:b/>
                <w:sz w:val="24"/>
                <w:szCs w:val="24"/>
              </w:rPr>
              <w:t>Формы проведения занятий</w:t>
            </w:r>
          </w:p>
        </w:tc>
      </w:tr>
      <w:tr w:rsidR="00F50587" w:rsidRPr="00B46B18" w14:paraId="037B37FA" w14:textId="77777777" w:rsidTr="007D574D">
        <w:tc>
          <w:tcPr>
            <w:tcW w:w="2263" w:type="dxa"/>
            <w:shd w:val="clear" w:color="auto" w:fill="auto"/>
            <w:vAlign w:val="center"/>
          </w:tcPr>
          <w:p w14:paraId="59DCCF00" w14:textId="1BFCB4B9" w:rsidR="00F50587" w:rsidRPr="00B46B18" w:rsidRDefault="00F50587" w:rsidP="00F50587">
            <w:pPr>
              <w:autoSpaceDE w:val="0"/>
              <w:autoSpaceDN w:val="0"/>
              <w:adjustRightInd w:val="0"/>
              <w:ind w:firstLine="22"/>
              <w:rPr>
                <w:rFonts w:ascii="Times New Roman" w:eastAsia="Times New Roman" w:hAnsi="Times New Roman"/>
                <w:sz w:val="24"/>
                <w:szCs w:val="24"/>
                <w:highlight w:val="yellow"/>
                <w:lang w:eastAsia="ru-RU"/>
              </w:rPr>
            </w:pPr>
            <w:r w:rsidRPr="00B46B18">
              <w:rPr>
                <w:rFonts w:ascii="Times New Roman" w:hAnsi="Times New Roman"/>
                <w:sz w:val="24"/>
                <w:szCs w:val="24"/>
              </w:rPr>
              <w:t xml:space="preserve">Тема 1. Внутренний контроль и аудит: понятие, сущность и значение, место в </w:t>
            </w:r>
            <w:r w:rsidRPr="00B46B18">
              <w:rPr>
                <w:rFonts w:ascii="Times New Roman" w:hAnsi="Times New Roman"/>
                <w:sz w:val="24"/>
                <w:szCs w:val="24"/>
              </w:rPr>
              <w:lastRenderedPageBreak/>
              <w:t xml:space="preserve">системе обеспечения </w:t>
            </w:r>
            <w:proofErr w:type="spellStart"/>
            <w:r w:rsidRPr="00B46B18">
              <w:rPr>
                <w:rFonts w:ascii="Times New Roman" w:hAnsi="Times New Roman"/>
                <w:sz w:val="24"/>
                <w:szCs w:val="24"/>
              </w:rPr>
              <w:t>экономичемой</w:t>
            </w:r>
            <w:proofErr w:type="spellEnd"/>
            <w:r w:rsidRPr="00B46B18">
              <w:rPr>
                <w:rFonts w:ascii="Times New Roman" w:hAnsi="Times New Roman"/>
                <w:sz w:val="24"/>
                <w:szCs w:val="24"/>
              </w:rPr>
              <w:t xml:space="preserve"> безопасности и управления рисками организации. </w:t>
            </w:r>
          </w:p>
        </w:tc>
        <w:tc>
          <w:tcPr>
            <w:tcW w:w="5529" w:type="dxa"/>
          </w:tcPr>
          <w:p w14:paraId="4445BB36"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lastRenderedPageBreak/>
              <w:t xml:space="preserve">1. Дайте характеристику этапам становления внутреннего аудита и контроля. </w:t>
            </w:r>
          </w:p>
          <w:p w14:paraId="294BAECC"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2. Какие предпосылки послужили для становления внутреннего аудита и контроля. </w:t>
            </w:r>
          </w:p>
          <w:p w14:paraId="070E97BC"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lastRenderedPageBreak/>
              <w:t xml:space="preserve">3. Опишите современные проблемы развития внутреннего аудита и контроля. </w:t>
            </w:r>
          </w:p>
          <w:p w14:paraId="007DAD18"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4. Назовите виды контроля и дайте им краткую характеристику. </w:t>
            </w:r>
          </w:p>
          <w:p w14:paraId="16B1233E"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5. Какие российские ученые занимались вопросами внутреннего аудита и контроля. </w:t>
            </w:r>
          </w:p>
          <w:p w14:paraId="69E05BB9"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6. Что такое консультационный внутренний аудит. 7. Охарактеризуйте организационно-технический внутренний аудит. </w:t>
            </w:r>
          </w:p>
          <w:p w14:paraId="16C563D7" w14:textId="77777777" w:rsidR="003D4053" w:rsidRPr="00B46B18" w:rsidRDefault="00E503E5" w:rsidP="00CF64A0">
            <w:pPr>
              <w:rPr>
                <w:rFonts w:ascii="Times New Roman" w:hAnsi="Times New Roman"/>
                <w:sz w:val="24"/>
                <w:szCs w:val="24"/>
              </w:rPr>
            </w:pPr>
            <w:r w:rsidRPr="00B46B18">
              <w:rPr>
                <w:rFonts w:ascii="Times New Roman" w:hAnsi="Times New Roman"/>
                <w:sz w:val="24"/>
                <w:szCs w:val="24"/>
              </w:rPr>
              <w:t>8. Дайте оценку функциональному внутреннему аудиту.</w:t>
            </w:r>
          </w:p>
          <w:p w14:paraId="2276DCB6" w14:textId="77777777" w:rsidR="007D574D" w:rsidRPr="00B46B18" w:rsidRDefault="007D574D" w:rsidP="007D574D">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44FDE97D" w14:textId="58688A54" w:rsidR="007D574D" w:rsidRPr="00B46B18" w:rsidRDefault="00F56915" w:rsidP="007D574D">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7D574D" w:rsidRPr="00B46B18">
              <w:rPr>
                <w:rFonts w:ascii="Times New Roman" w:eastAsia="Times New Roman" w:hAnsi="Times New Roman"/>
                <w:i/>
                <w:sz w:val="24"/>
                <w:szCs w:val="24"/>
                <w:lang w:eastAsia="ru-RU"/>
              </w:rPr>
              <w:t>.</w:t>
            </w:r>
          </w:p>
          <w:p w14:paraId="5BF3432A" w14:textId="563842E3" w:rsidR="007D574D" w:rsidRPr="00B46B18" w:rsidRDefault="00F56915" w:rsidP="007D574D">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7D574D" w:rsidRPr="00B46B18">
              <w:rPr>
                <w:rFonts w:ascii="Times New Roman" w:eastAsia="Times New Roman" w:hAnsi="Times New Roman"/>
                <w:i/>
                <w:sz w:val="24"/>
                <w:szCs w:val="24"/>
                <w:lang w:eastAsia="ru-RU"/>
              </w:rPr>
              <w:t>.</w:t>
            </w:r>
          </w:p>
          <w:p w14:paraId="39B08751" w14:textId="2B383852" w:rsidR="00F50587" w:rsidRPr="00B46B18" w:rsidRDefault="007D574D" w:rsidP="00F56915">
            <w:pPr>
              <w:widowControl w:val="0"/>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sidR="00F56915">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1E3572A0" w14:textId="71AA0DFA" w:rsidR="00F50587" w:rsidRPr="00B46B18" w:rsidRDefault="00F50587" w:rsidP="007D574D">
            <w:pPr>
              <w:keepNext/>
              <w:widowControl w:val="0"/>
              <w:autoSpaceDE w:val="0"/>
              <w:autoSpaceDN w:val="0"/>
              <w:adjustRightInd w:val="0"/>
              <w:ind w:firstLine="22"/>
              <w:jc w:val="center"/>
              <w:rPr>
                <w:rFonts w:ascii="Times New Roman" w:hAnsi="Times New Roman"/>
                <w:sz w:val="24"/>
                <w:szCs w:val="24"/>
                <w:highlight w:val="yellow"/>
              </w:rPr>
            </w:pPr>
            <w:r w:rsidRPr="00B46B18">
              <w:rPr>
                <w:rFonts w:ascii="Times New Roman" w:eastAsia="Times New Roman" w:hAnsi="Times New Roman"/>
                <w:color w:val="000000"/>
                <w:sz w:val="24"/>
                <w:szCs w:val="24"/>
                <w:lang w:eastAsia="ru-RU"/>
              </w:rPr>
              <w:lastRenderedPageBreak/>
              <w:t>Опрос; решение тестов</w:t>
            </w:r>
          </w:p>
        </w:tc>
      </w:tr>
      <w:tr w:rsidR="00F50587" w:rsidRPr="00B46B18" w14:paraId="0B2BAB31" w14:textId="77777777" w:rsidTr="007D574D">
        <w:tc>
          <w:tcPr>
            <w:tcW w:w="2263" w:type="dxa"/>
            <w:shd w:val="clear" w:color="auto" w:fill="auto"/>
            <w:vAlign w:val="center"/>
          </w:tcPr>
          <w:p w14:paraId="291F1440" w14:textId="761ED407" w:rsidR="00F50587" w:rsidRPr="00B46B18" w:rsidRDefault="00F50587" w:rsidP="00F50587">
            <w:pPr>
              <w:autoSpaceDE w:val="0"/>
              <w:autoSpaceDN w:val="0"/>
              <w:adjustRightInd w:val="0"/>
              <w:ind w:firstLine="22"/>
              <w:rPr>
                <w:rFonts w:ascii="Times New Roman" w:eastAsia="Times New Roman" w:hAnsi="Times New Roman"/>
                <w:sz w:val="24"/>
                <w:szCs w:val="24"/>
                <w:highlight w:val="yellow"/>
                <w:lang w:eastAsia="ru-RU"/>
              </w:rPr>
            </w:pPr>
            <w:r w:rsidRPr="00B46B18">
              <w:rPr>
                <w:rFonts w:ascii="Times New Roman" w:hAnsi="Times New Roman"/>
                <w:sz w:val="24"/>
                <w:szCs w:val="24"/>
              </w:rPr>
              <w:t xml:space="preserve">Тема 2. </w:t>
            </w:r>
            <w:r w:rsidRPr="00B46B18">
              <w:rPr>
                <w:rFonts w:ascii="Times New Roman" w:eastAsia="Times New Roman" w:hAnsi="Times New Roman"/>
                <w:sz w:val="24"/>
                <w:szCs w:val="24"/>
                <w:lang w:eastAsia="ru-RU"/>
              </w:rPr>
              <w:t>Система внутреннего контроля (СВК). Методическая база СВК. Подходы к формированию.</w:t>
            </w:r>
          </w:p>
        </w:tc>
        <w:tc>
          <w:tcPr>
            <w:tcW w:w="5529" w:type="dxa"/>
            <w:shd w:val="clear" w:color="auto" w:fill="auto"/>
          </w:tcPr>
          <w:p w14:paraId="2317E33B" w14:textId="33DF61E9"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1.Понятие внутреннего контроля. </w:t>
            </w:r>
          </w:p>
          <w:p w14:paraId="1BBBF007"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2. Система внутреннего контроля. </w:t>
            </w:r>
          </w:p>
          <w:p w14:paraId="12F7E2B6"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3. Внутренний аудит в системе внутреннего контроля. </w:t>
            </w:r>
          </w:p>
          <w:p w14:paraId="6E8663F4"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4. Причины и проявления неэффективности (ограничения) внутреннего контроля. </w:t>
            </w:r>
          </w:p>
          <w:p w14:paraId="31ED0971"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5. Внутренний контроль, его цели и задачи, предмет, методы и объекты исследования </w:t>
            </w:r>
          </w:p>
          <w:p w14:paraId="4A5D9668"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6. Какие модели внутреннего контроля существуют </w:t>
            </w:r>
            <w:proofErr w:type="gramStart"/>
            <w:r w:rsidRPr="00B46B18">
              <w:rPr>
                <w:rFonts w:ascii="Times New Roman" w:hAnsi="Times New Roman"/>
                <w:sz w:val="24"/>
                <w:szCs w:val="24"/>
              </w:rPr>
              <w:t>в зарубежной практики</w:t>
            </w:r>
            <w:proofErr w:type="gramEnd"/>
            <w:r w:rsidRPr="00B46B18">
              <w:rPr>
                <w:rFonts w:ascii="Times New Roman" w:hAnsi="Times New Roman"/>
                <w:sz w:val="24"/>
                <w:szCs w:val="24"/>
              </w:rPr>
              <w:t xml:space="preserve">. </w:t>
            </w:r>
          </w:p>
          <w:p w14:paraId="10B04F82" w14:textId="77777777" w:rsidR="00E503E5" w:rsidRPr="00B46B18" w:rsidRDefault="00E503E5" w:rsidP="00CF64A0">
            <w:pPr>
              <w:rPr>
                <w:rFonts w:ascii="Times New Roman" w:hAnsi="Times New Roman"/>
                <w:sz w:val="24"/>
                <w:szCs w:val="24"/>
              </w:rPr>
            </w:pPr>
            <w:r w:rsidRPr="00B46B18">
              <w:rPr>
                <w:rFonts w:ascii="Times New Roman" w:hAnsi="Times New Roman"/>
                <w:sz w:val="24"/>
                <w:szCs w:val="24"/>
              </w:rPr>
              <w:t>7. Назовите общепринятые характеристики системы внутреннего контроля.</w:t>
            </w:r>
          </w:p>
          <w:p w14:paraId="14D90C46" w14:textId="7364BCF0" w:rsidR="00E503E5" w:rsidRPr="00B46B18" w:rsidRDefault="00E503E5" w:rsidP="00CF64A0">
            <w:pPr>
              <w:rPr>
                <w:rFonts w:ascii="Times New Roman" w:hAnsi="Times New Roman"/>
                <w:sz w:val="24"/>
                <w:szCs w:val="24"/>
              </w:rPr>
            </w:pPr>
            <w:r w:rsidRPr="00B46B18">
              <w:rPr>
                <w:rFonts w:ascii="Times New Roman" w:hAnsi="Times New Roman"/>
                <w:sz w:val="24"/>
                <w:szCs w:val="24"/>
              </w:rPr>
              <w:t xml:space="preserve">8. Сравнительная характеристика концепций внутреннего контроля в международной практике: COBIT, SAC, COSO, SAS 55/78. </w:t>
            </w:r>
          </w:p>
          <w:p w14:paraId="21C66D7F" w14:textId="77777777" w:rsidR="003D4053" w:rsidRPr="00B46B18" w:rsidRDefault="00E503E5" w:rsidP="00CF64A0">
            <w:pPr>
              <w:rPr>
                <w:rFonts w:ascii="Times New Roman" w:hAnsi="Times New Roman"/>
                <w:sz w:val="24"/>
                <w:szCs w:val="24"/>
              </w:rPr>
            </w:pPr>
            <w:r w:rsidRPr="00B46B18">
              <w:rPr>
                <w:rFonts w:ascii="Times New Roman" w:hAnsi="Times New Roman"/>
                <w:sz w:val="24"/>
                <w:szCs w:val="24"/>
              </w:rPr>
              <w:t xml:space="preserve">9. Сравнительная характеристика зарубежного и отечественного подходов к организации и осуществлению внутреннего контроля: по модели COSO и в России в соответствии с ПЗ-11/2013. </w:t>
            </w:r>
          </w:p>
          <w:p w14:paraId="6AAD7C8F"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1C907D00"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371E1764" w14:textId="77777777" w:rsidR="00F56915"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1D1ECF91" w14:textId="58F481A2" w:rsidR="00F50587" w:rsidRPr="00F56915" w:rsidRDefault="00F56915" w:rsidP="00F56915">
            <w:pPr>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22149883" w14:textId="3A1F9240" w:rsidR="00F50587" w:rsidRPr="00B46B18" w:rsidRDefault="00F50587" w:rsidP="007D574D">
            <w:pPr>
              <w:keepNext/>
              <w:widowControl w:val="0"/>
              <w:autoSpaceDE w:val="0"/>
              <w:autoSpaceDN w:val="0"/>
              <w:adjustRightInd w:val="0"/>
              <w:ind w:firstLine="22"/>
              <w:jc w:val="center"/>
              <w:rPr>
                <w:rFonts w:ascii="Times New Roman" w:hAnsi="Times New Roman"/>
                <w:sz w:val="24"/>
                <w:szCs w:val="24"/>
                <w:highlight w:val="yellow"/>
              </w:rPr>
            </w:pPr>
            <w:r w:rsidRPr="00B46B18">
              <w:rPr>
                <w:rFonts w:ascii="Times New Roman" w:eastAsia="Times New Roman" w:hAnsi="Times New Roman"/>
                <w:color w:val="000000"/>
                <w:sz w:val="24"/>
                <w:szCs w:val="24"/>
                <w:lang w:eastAsia="ru-RU"/>
              </w:rPr>
              <w:t>Опрос, дискуссия</w:t>
            </w:r>
          </w:p>
        </w:tc>
      </w:tr>
      <w:tr w:rsidR="00F50587" w:rsidRPr="00B46B18" w14:paraId="45DC79E3" w14:textId="77777777" w:rsidTr="007D574D">
        <w:tc>
          <w:tcPr>
            <w:tcW w:w="2263" w:type="dxa"/>
            <w:shd w:val="clear" w:color="auto" w:fill="auto"/>
            <w:vAlign w:val="center"/>
          </w:tcPr>
          <w:p w14:paraId="255322DC" w14:textId="272F0BEB" w:rsidR="00F50587" w:rsidRPr="00B46B18" w:rsidRDefault="00F50587" w:rsidP="00F50587">
            <w:pPr>
              <w:autoSpaceDE w:val="0"/>
              <w:autoSpaceDN w:val="0"/>
              <w:adjustRightInd w:val="0"/>
              <w:ind w:firstLine="22"/>
              <w:rPr>
                <w:rFonts w:ascii="Times New Roman" w:eastAsia="Times New Roman" w:hAnsi="Times New Roman"/>
                <w:sz w:val="24"/>
                <w:szCs w:val="24"/>
                <w:highlight w:val="yellow"/>
                <w:lang w:eastAsia="ru-RU"/>
              </w:rPr>
            </w:pPr>
            <w:r w:rsidRPr="00B46B18">
              <w:rPr>
                <w:rFonts w:ascii="Times New Roman" w:eastAsia="Times New Roman" w:hAnsi="Times New Roman"/>
                <w:sz w:val="24"/>
                <w:szCs w:val="24"/>
                <w:lang w:eastAsia="ru-RU"/>
              </w:rPr>
              <w:t xml:space="preserve">Тема 3. Контрольная среда и идентификация рисков </w:t>
            </w:r>
          </w:p>
        </w:tc>
        <w:tc>
          <w:tcPr>
            <w:tcW w:w="5529" w:type="dxa"/>
          </w:tcPr>
          <w:p w14:paraId="7E0C1D7F" w14:textId="77777777" w:rsidR="003D4053" w:rsidRPr="00B46B18" w:rsidRDefault="003D4053" w:rsidP="00754381">
            <w:pPr>
              <w:numPr>
                <w:ilvl w:val="0"/>
                <w:numId w:val="4"/>
              </w:numPr>
              <w:jc w:val="both"/>
              <w:rPr>
                <w:rFonts w:ascii="Times New Roman" w:hAnsi="Times New Roman"/>
                <w:sz w:val="24"/>
                <w:szCs w:val="24"/>
              </w:rPr>
            </w:pPr>
            <w:r w:rsidRPr="00B46B18">
              <w:rPr>
                <w:rFonts w:ascii="Times New Roman" w:hAnsi="Times New Roman"/>
                <w:sz w:val="24"/>
                <w:szCs w:val="24"/>
              </w:rPr>
              <w:t xml:space="preserve">Среда контроля (контрольная среда) как позиция, осведомленность и действия представителей собственника и руководства относительно системы внутреннего контроля (СВК). </w:t>
            </w:r>
          </w:p>
          <w:p w14:paraId="31D47C36" w14:textId="77777777" w:rsidR="003D4053" w:rsidRPr="00B46B18" w:rsidRDefault="003D4053" w:rsidP="00754381">
            <w:pPr>
              <w:numPr>
                <w:ilvl w:val="0"/>
                <w:numId w:val="4"/>
              </w:numPr>
              <w:jc w:val="both"/>
              <w:rPr>
                <w:rFonts w:ascii="Times New Roman" w:hAnsi="Times New Roman"/>
                <w:sz w:val="24"/>
                <w:szCs w:val="24"/>
              </w:rPr>
            </w:pPr>
            <w:r w:rsidRPr="00B46B18">
              <w:rPr>
                <w:rFonts w:ascii="Times New Roman" w:hAnsi="Times New Roman"/>
                <w:sz w:val="24"/>
                <w:szCs w:val="24"/>
              </w:rPr>
              <w:t>Честность и другие этические принципы. Компетентность и стиль работы руководителей</w:t>
            </w:r>
          </w:p>
          <w:p w14:paraId="3FADECD3" w14:textId="77777777" w:rsidR="003D4053" w:rsidRPr="00B46B18" w:rsidRDefault="003D4053" w:rsidP="00754381">
            <w:pPr>
              <w:numPr>
                <w:ilvl w:val="0"/>
                <w:numId w:val="4"/>
              </w:numPr>
              <w:jc w:val="both"/>
              <w:rPr>
                <w:rFonts w:ascii="Times New Roman" w:hAnsi="Times New Roman"/>
                <w:sz w:val="24"/>
                <w:szCs w:val="24"/>
              </w:rPr>
            </w:pPr>
            <w:r w:rsidRPr="00B46B18">
              <w:rPr>
                <w:rFonts w:ascii="Times New Roman" w:hAnsi="Times New Roman"/>
                <w:sz w:val="24"/>
                <w:szCs w:val="24"/>
              </w:rPr>
              <w:t xml:space="preserve">Оценка профессионализма руководства и сотрудников. </w:t>
            </w:r>
          </w:p>
          <w:p w14:paraId="0E631FE4" w14:textId="77777777" w:rsidR="003D4053" w:rsidRPr="00B46B18" w:rsidRDefault="003D4053" w:rsidP="00754381">
            <w:pPr>
              <w:numPr>
                <w:ilvl w:val="0"/>
                <w:numId w:val="4"/>
              </w:numPr>
              <w:jc w:val="both"/>
              <w:rPr>
                <w:rFonts w:ascii="Times New Roman" w:eastAsiaTheme="minorHAnsi" w:hAnsi="Times New Roman"/>
                <w:sz w:val="24"/>
                <w:szCs w:val="24"/>
              </w:rPr>
            </w:pPr>
            <w:r w:rsidRPr="00B46B18">
              <w:rPr>
                <w:rFonts w:ascii="Times New Roman" w:hAnsi="Times New Roman"/>
                <w:sz w:val="24"/>
                <w:szCs w:val="24"/>
              </w:rPr>
              <w:t>Участие собственника или его представителей.</w:t>
            </w:r>
          </w:p>
          <w:p w14:paraId="5B69D1DD"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05A4F7A3"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24BCCE5B" w14:textId="77777777" w:rsidR="00F56915" w:rsidRPr="00B46B18"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5747AEDF" w14:textId="7A453DFD" w:rsidR="00F50587" w:rsidRPr="00B46B18" w:rsidRDefault="00F56915" w:rsidP="00F56915">
            <w:pPr>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1FE596F2" w14:textId="66C71427" w:rsidR="00F50587" w:rsidRPr="00B46B18" w:rsidRDefault="00F50587" w:rsidP="007D574D">
            <w:pPr>
              <w:keepNext/>
              <w:widowControl w:val="0"/>
              <w:autoSpaceDE w:val="0"/>
              <w:autoSpaceDN w:val="0"/>
              <w:adjustRightInd w:val="0"/>
              <w:ind w:firstLine="22"/>
              <w:jc w:val="center"/>
              <w:rPr>
                <w:rFonts w:ascii="Times New Roman" w:hAnsi="Times New Roman"/>
                <w:sz w:val="24"/>
                <w:szCs w:val="24"/>
                <w:highlight w:val="yellow"/>
              </w:rPr>
            </w:pPr>
            <w:r w:rsidRPr="00B46B18">
              <w:rPr>
                <w:rFonts w:ascii="Times New Roman" w:eastAsia="Times New Roman" w:hAnsi="Times New Roman"/>
                <w:color w:val="000000"/>
                <w:sz w:val="24"/>
                <w:szCs w:val="24"/>
                <w:lang w:eastAsia="ru-RU"/>
              </w:rPr>
              <w:t>Опрос; решение тестов</w:t>
            </w:r>
          </w:p>
        </w:tc>
      </w:tr>
      <w:tr w:rsidR="00F50587" w:rsidRPr="00B46B18" w14:paraId="577486CF" w14:textId="77777777" w:rsidTr="007D574D">
        <w:tc>
          <w:tcPr>
            <w:tcW w:w="2263" w:type="dxa"/>
            <w:shd w:val="clear" w:color="auto" w:fill="auto"/>
            <w:vAlign w:val="center"/>
          </w:tcPr>
          <w:p w14:paraId="363CC73E" w14:textId="54640233" w:rsidR="00F50587" w:rsidRPr="00B46B18" w:rsidRDefault="00F50587" w:rsidP="00F50587">
            <w:pPr>
              <w:autoSpaceDE w:val="0"/>
              <w:autoSpaceDN w:val="0"/>
              <w:adjustRightInd w:val="0"/>
              <w:ind w:firstLine="22"/>
              <w:rPr>
                <w:rFonts w:ascii="Times New Roman" w:eastAsia="Times New Roman" w:hAnsi="Times New Roman"/>
                <w:sz w:val="24"/>
                <w:szCs w:val="24"/>
                <w:highlight w:val="yellow"/>
                <w:lang w:eastAsia="ru-RU"/>
              </w:rPr>
            </w:pPr>
            <w:r w:rsidRPr="00B46B18">
              <w:rPr>
                <w:rFonts w:ascii="Times New Roman" w:eastAsia="Times New Roman" w:hAnsi="Times New Roman"/>
                <w:sz w:val="24"/>
                <w:szCs w:val="24"/>
                <w:lang w:eastAsia="ru-RU"/>
              </w:rPr>
              <w:lastRenderedPageBreak/>
              <w:t>Тема 4. Процедуры контрол</w:t>
            </w:r>
            <w:r w:rsidRPr="00B46B18">
              <w:rPr>
                <w:rFonts w:ascii="Times New Roman" w:hAnsi="Times New Roman"/>
                <w:sz w:val="24"/>
                <w:szCs w:val="24"/>
              </w:rPr>
              <w:t>я</w:t>
            </w:r>
          </w:p>
        </w:tc>
        <w:tc>
          <w:tcPr>
            <w:tcW w:w="5529" w:type="dxa"/>
          </w:tcPr>
          <w:p w14:paraId="537B12FB" w14:textId="77777777" w:rsidR="003D4053" w:rsidRPr="00B46B18" w:rsidRDefault="003D4053" w:rsidP="00754381">
            <w:pPr>
              <w:numPr>
                <w:ilvl w:val="0"/>
                <w:numId w:val="13"/>
              </w:numPr>
              <w:jc w:val="both"/>
              <w:rPr>
                <w:rFonts w:ascii="Times New Roman" w:hAnsi="Times New Roman"/>
                <w:sz w:val="24"/>
                <w:szCs w:val="24"/>
              </w:rPr>
            </w:pPr>
            <w:r w:rsidRPr="00B46B18">
              <w:rPr>
                <w:rFonts w:ascii="Times New Roman" w:eastAsiaTheme="minorHAnsi" w:hAnsi="Times New Roman"/>
                <w:sz w:val="24"/>
                <w:szCs w:val="24"/>
              </w:rPr>
              <w:t xml:space="preserve">Формы, методы, приемы, процедуры и способы проведения контрольных действий. </w:t>
            </w:r>
          </w:p>
          <w:p w14:paraId="3209172C" w14:textId="77777777" w:rsidR="003D4053" w:rsidRPr="00B46B18" w:rsidRDefault="003D4053" w:rsidP="00754381">
            <w:pPr>
              <w:numPr>
                <w:ilvl w:val="0"/>
                <w:numId w:val="13"/>
              </w:numPr>
              <w:jc w:val="both"/>
              <w:rPr>
                <w:rFonts w:ascii="Times New Roman" w:hAnsi="Times New Roman"/>
                <w:sz w:val="24"/>
                <w:szCs w:val="24"/>
              </w:rPr>
            </w:pPr>
            <w:r w:rsidRPr="00B46B18">
              <w:rPr>
                <w:rFonts w:ascii="Times New Roman" w:hAnsi="Times New Roman"/>
                <w:sz w:val="24"/>
                <w:szCs w:val="24"/>
              </w:rPr>
              <w:t>Инспектирование</w:t>
            </w:r>
          </w:p>
          <w:p w14:paraId="3A79B738" w14:textId="77777777" w:rsidR="003D4053" w:rsidRPr="00B46B18" w:rsidRDefault="003D4053" w:rsidP="00754381">
            <w:pPr>
              <w:numPr>
                <w:ilvl w:val="0"/>
                <w:numId w:val="13"/>
              </w:numPr>
              <w:jc w:val="both"/>
              <w:rPr>
                <w:rFonts w:ascii="Times New Roman" w:hAnsi="Times New Roman"/>
                <w:sz w:val="24"/>
                <w:szCs w:val="24"/>
              </w:rPr>
            </w:pPr>
            <w:r w:rsidRPr="00B46B18">
              <w:rPr>
                <w:rFonts w:ascii="Times New Roman" w:hAnsi="Times New Roman"/>
                <w:sz w:val="24"/>
                <w:szCs w:val="24"/>
              </w:rPr>
              <w:t>Наблюдение</w:t>
            </w:r>
          </w:p>
          <w:p w14:paraId="02C5DE7E" w14:textId="77777777" w:rsidR="003D4053" w:rsidRPr="00B46B18" w:rsidRDefault="003D4053" w:rsidP="00754381">
            <w:pPr>
              <w:numPr>
                <w:ilvl w:val="0"/>
                <w:numId w:val="13"/>
              </w:numPr>
              <w:jc w:val="both"/>
              <w:rPr>
                <w:rFonts w:ascii="Times New Roman" w:hAnsi="Times New Roman"/>
                <w:sz w:val="24"/>
                <w:szCs w:val="24"/>
              </w:rPr>
            </w:pPr>
            <w:r w:rsidRPr="00B46B18">
              <w:rPr>
                <w:rFonts w:ascii="Times New Roman" w:hAnsi="Times New Roman"/>
                <w:sz w:val="24"/>
                <w:szCs w:val="24"/>
              </w:rPr>
              <w:t>Запрос</w:t>
            </w:r>
          </w:p>
          <w:p w14:paraId="495BD7A2" w14:textId="77777777" w:rsidR="003D4053" w:rsidRPr="00B46B18" w:rsidRDefault="003D4053" w:rsidP="00754381">
            <w:pPr>
              <w:numPr>
                <w:ilvl w:val="0"/>
                <w:numId w:val="13"/>
              </w:numPr>
              <w:jc w:val="both"/>
              <w:rPr>
                <w:rFonts w:ascii="Times New Roman" w:hAnsi="Times New Roman"/>
                <w:sz w:val="24"/>
                <w:szCs w:val="24"/>
              </w:rPr>
            </w:pPr>
            <w:r w:rsidRPr="00B46B18">
              <w:rPr>
                <w:rFonts w:ascii="Times New Roman" w:hAnsi="Times New Roman"/>
                <w:sz w:val="24"/>
                <w:szCs w:val="24"/>
              </w:rPr>
              <w:t>Интервью, подтверждение.</w:t>
            </w:r>
          </w:p>
          <w:p w14:paraId="1B91D3C6" w14:textId="77777777" w:rsidR="003D4053" w:rsidRPr="00B46B18" w:rsidRDefault="003D4053" w:rsidP="00754381">
            <w:pPr>
              <w:numPr>
                <w:ilvl w:val="0"/>
                <w:numId w:val="13"/>
              </w:numPr>
              <w:jc w:val="both"/>
              <w:rPr>
                <w:rFonts w:ascii="Times New Roman" w:hAnsi="Times New Roman"/>
                <w:sz w:val="24"/>
                <w:szCs w:val="24"/>
              </w:rPr>
            </w:pPr>
            <w:r w:rsidRPr="00B46B18">
              <w:rPr>
                <w:rFonts w:ascii="Times New Roman" w:hAnsi="Times New Roman"/>
                <w:sz w:val="24"/>
                <w:szCs w:val="24"/>
              </w:rPr>
              <w:t xml:space="preserve">Пересчет (проверка арифметических расчетов проверяемого лица) </w:t>
            </w:r>
          </w:p>
          <w:p w14:paraId="0F4C0334" w14:textId="51951455" w:rsidR="003D4053" w:rsidRPr="00B46B18" w:rsidRDefault="003D4053" w:rsidP="00754381">
            <w:pPr>
              <w:numPr>
                <w:ilvl w:val="0"/>
                <w:numId w:val="13"/>
              </w:numPr>
              <w:jc w:val="both"/>
              <w:rPr>
                <w:rFonts w:ascii="Times New Roman" w:hAnsi="Times New Roman"/>
                <w:sz w:val="24"/>
                <w:szCs w:val="24"/>
              </w:rPr>
            </w:pPr>
            <w:r w:rsidRPr="00B46B18">
              <w:rPr>
                <w:rFonts w:ascii="Times New Roman" w:hAnsi="Times New Roman"/>
                <w:sz w:val="24"/>
                <w:szCs w:val="24"/>
              </w:rPr>
              <w:t>Аналитические процедуры (комплексный финансовый анализ (внешний и внутренний), экспресс-анализ бухгалтерской (финансовой) отчетности).</w:t>
            </w:r>
          </w:p>
          <w:p w14:paraId="46BA07A8"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69C49C82"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36B51752" w14:textId="77777777" w:rsidR="00F56915" w:rsidRPr="00B46B18"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0246D430" w14:textId="5C4C7470" w:rsidR="00F50587" w:rsidRPr="00B46B18" w:rsidRDefault="00F56915" w:rsidP="00F56915">
            <w:pPr>
              <w:ind w:left="425" w:firstLine="22"/>
              <w:jc w:val="center"/>
              <w:rPr>
                <w:rFonts w:ascii="Times New Roman" w:eastAsia="Times New Roman" w:hAnsi="Times New Roman"/>
                <w:bCs/>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26E91918" w14:textId="3EE0116E" w:rsidR="00F50587" w:rsidRPr="00B46B18" w:rsidRDefault="00F50587" w:rsidP="007D574D">
            <w:pPr>
              <w:keepNext/>
              <w:widowControl w:val="0"/>
              <w:autoSpaceDE w:val="0"/>
              <w:autoSpaceDN w:val="0"/>
              <w:adjustRightInd w:val="0"/>
              <w:ind w:firstLine="22"/>
              <w:jc w:val="center"/>
              <w:rPr>
                <w:rFonts w:ascii="Times New Roman" w:hAnsi="Times New Roman"/>
                <w:sz w:val="24"/>
                <w:szCs w:val="24"/>
                <w:highlight w:val="yellow"/>
              </w:rPr>
            </w:pPr>
            <w:r w:rsidRPr="00B46B18">
              <w:rPr>
                <w:rFonts w:ascii="Times New Roman" w:eastAsia="Times New Roman" w:hAnsi="Times New Roman"/>
                <w:color w:val="000000"/>
                <w:sz w:val="24"/>
                <w:szCs w:val="24"/>
                <w:lang w:eastAsia="ru-RU"/>
              </w:rPr>
              <w:t>Опрос; решение тестов, решение задач</w:t>
            </w:r>
          </w:p>
        </w:tc>
      </w:tr>
      <w:tr w:rsidR="00F50587" w:rsidRPr="00B46B18" w14:paraId="0156307E" w14:textId="77777777" w:rsidTr="007D574D">
        <w:tc>
          <w:tcPr>
            <w:tcW w:w="2263" w:type="dxa"/>
            <w:shd w:val="clear" w:color="auto" w:fill="auto"/>
            <w:vAlign w:val="center"/>
          </w:tcPr>
          <w:p w14:paraId="2C648BEA" w14:textId="49C07A93" w:rsidR="00F50587" w:rsidRPr="00B46B18" w:rsidRDefault="00F50587" w:rsidP="00F50587">
            <w:pPr>
              <w:autoSpaceDE w:val="0"/>
              <w:autoSpaceDN w:val="0"/>
              <w:adjustRightInd w:val="0"/>
              <w:ind w:firstLine="22"/>
              <w:rPr>
                <w:rFonts w:ascii="Times New Roman" w:eastAsia="Times New Roman" w:hAnsi="Times New Roman"/>
                <w:sz w:val="24"/>
                <w:szCs w:val="24"/>
                <w:highlight w:val="yellow"/>
                <w:lang w:eastAsia="ru-RU"/>
              </w:rPr>
            </w:pPr>
            <w:r w:rsidRPr="00B46B18">
              <w:rPr>
                <w:rFonts w:ascii="Times New Roman" w:eastAsia="Times New Roman" w:hAnsi="Times New Roman"/>
                <w:sz w:val="24"/>
                <w:szCs w:val="24"/>
                <w:lang w:eastAsia="ru-RU"/>
              </w:rPr>
              <w:t xml:space="preserve">Тема 5. Мониторинг и информационная среда. Внутренний контроль в целях ПОД/ФТ. </w:t>
            </w:r>
          </w:p>
        </w:tc>
        <w:tc>
          <w:tcPr>
            <w:tcW w:w="5529" w:type="dxa"/>
          </w:tcPr>
          <w:p w14:paraId="5C7BE95B" w14:textId="77777777" w:rsidR="003D4053" w:rsidRPr="00B46B18" w:rsidRDefault="003D4053" w:rsidP="00754381">
            <w:pPr>
              <w:numPr>
                <w:ilvl w:val="0"/>
                <w:numId w:val="14"/>
              </w:numPr>
              <w:jc w:val="both"/>
              <w:rPr>
                <w:rFonts w:ascii="Times New Roman" w:hAnsi="Times New Roman"/>
                <w:sz w:val="24"/>
                <w:szCs w:val="24"/>
              </w:rPr>
            </w:pPr>
            <w:r w:rsidRPr="00B46B18">
              <w:rPr>
                <w:rFonts w:ascii="Times New Roman" w:hAnsi="Times New Roman"/>
                <w:sz w:val="24"/>
                <w:szCs w:val="24"/>
              </w:rPr>
              <w:t xml:space="preserve">Наблюдение руководства за действиями персонала. </w:t>
            </w:r>
          </w:p>
          <w:p w14:paraId="51F8410D" w14:textId="77777777" w:rsidR="003D4053" w:rsidRPr="00B46B18" w:rsidRDefault="003D4053" w:rsidP="00754381">
            <w:pPr>
              <w:numPr>
                <w:ilvl w:val="0"/>
                <w:numId w:val="14"/>
              </w:numPr>
              <w:jc w:val="both"/>
              <w:rPr>
                <w:rFonts w:ascii="Times New Roman" w:hAnsi="Times New Roman"/>
                <w:sz w:val="24"/>
                <w:szCs w:val="24"/>
              </w:rPr>
            </w:pPr>
            <w:r w:rsidRPr="00B46B18">
              <w:rPr>
                <w:rFonts w:ascii="Times New Roman" w:hAnsi="Times New Roman"/>
                <w:sz w:val="24"/>
                <w:szCs w:val="24"/>
              </w:rPr>
              <w:t xml:space="preserve">Перепроверка отчетов. </w:t>
            </w:r>
          </w:p>
          <w:p w14:paraId="10B13DE3" w14:textId="1353AB47" w:rsidR="003D4053" w:rsidRPr="00B46B18" w:rsidRDefault="003D4053" w:rsidP="00754381">
            <w:pPr>
              <w:numPr>
                <w:ilvl w:val="0"/>
                <w:numId w:val="14"/>
              </w:numPr>
              <w:jc w:val="both"/>
              <w:rPr>
                <w:rFonts w:ascii="Times New Roman" w:hAnsi="Times New Roman"/>
                <w:sz w:val="24"/>
                <w:szCs w:val="24"/>
              </w:rPr>
            </w:pPr>
            <w:r w:rsidRPr="00B46B18">
              <w:rPr>
                <w:rFonts w:ascii="Times New Roman" w:hAnsi="Times New Roman"/>
                <w:sz w:val="24"/>
                <w:szCs w:val="24"/>
              </w:rPr>
              <w:t xml:space="preserve">Анализ изменения основных показателей организации. </w:t>
            </w:r>
          </w:p>
          <w:p w14:paraId="0BDE8ED9" w14:textId="77777777" w:rsidR="003D4053" w:rsidRPr="00B46B18" w:rsidRDefault="003D4053" w:rsidP="00754381">
            <w:pPr>
              <w:numPr>
                <w:ilvl w:val="0"/>
                <w:numId w:val="14"/>
              </w:numPr>
              <w:jc w:val="both"/>
              <w:rPr>
                <w:rFonts w:ascii="Times New Roman" w:hAnsi="Times New Roman"/>
                <w:sz w:val="24"/>
                <w:szCs w:val="24"/>
              </w:rPr>
            </w:pPr>
            <w:r w:rsidRPr="00B46B18">
              <w:rPr>
                <w:rFonts w:ascii="Times New Roman" w:hAnsi="Times New Roman"/>
                <w:sz w:val="24"/>
                <w:szCs w:val="24"/>
              </w:rPr>
              <w:t xml:space="preserve">Внутренние регламенты деятельности, руководства по составлению финансовой (бухгалтерской) отчетности, инструкции и указания. </w:t>
            </w:r>
          </w:p>
          <w:p w14:paraId="203DD030" w14:textId="77777777" w:rsidR="003D4053" w:rsidRPr="00B46B18" w:rsidRDefault="003D4053" w:rsidP="00754381">
            <w:pPr>
              <w:numPr>
                <w:ilvl w:val="0"/>
                <w:numId w:val="14"/>
              </w:numPr>
              <w:jc w:val="both"/>
              <w:rPr>
                <w:rFonts w:ascii="Times New Roman" w:hAnsi="Times New Roman"/>
                <w:sz w:val="24"/>
                <w:szCs w:val="24"/>
              </w:rPr>
            </w:pPr>
            <w:r w:rsidRPr="00B46B18">
              <w:rPr>
                <w:rFonts w:ascii="Times New Roman" w:hAnsi="Times New Roman"/>
                <w:sz w:val="24"/>
                <w:szCs w:val="24"/>
              </w:rPr>
              <w:t xml:space="preserve">Внутренний контроль в целях ПОД/ФТ - часть общей системы внутреннего контроля организации. </w:t>
            </w:r>
          </w:p>
          <w:p w14:paraId="352E7FE4" w14:textId="77777777" w:rsidR="003D4053" w:rsidRPr="00B46B18" w:rsidRDefault="003D4053" w:rsidP="00754381">
            <w:pPr>
              <w:numPr>
                <w:ilvl w:val="0"/>
                <w:numId w:val="14"/>
              </w:numPr>
              <w:jc w:val="both"/>
              <w:rPr>
                <w:rFonts w:ascii="Times New Roman" w:hAnsi="Times New Roman"/>
                <w:sz w:val="24"/>
                <w:szCs w:val="24"/>
              </w:rPr>
            </w:pPr>
            <w:r w:rsidRPr="00B46B18">
              <w:rPr>
                <w:rFonts w:ascii="Times New Roman" w:hAnsi="Times New Roman"/>
                <w:sz w:val="24"/>
                <w:szCs w:val="24"/>
              </w:rPr>
              <w:t xml:space="preserve">Федеральный закон от 07.08.2001 № 115-ФЗ "О противодействии легализации (отмыванию) доходов, полученных преступным путем, и финансированию терроризма". </w:t>
            </w:r>
          </w:p>
          <w:p w14:paraId="023695DD" w14:textId="53ED2FAF" w:rsidR="003D4053" w:rsidRPr="00B46B18" w:rsidRDefault="003D4053" w:rsidP="00754381">
            <w:pPr>
              <w:numPr>
                <w:ilvl w:val="0"/>
                <w:numId w:val="14"/>
              </w:numPr>
              <w:jc w:val="both"/>
              <w:rPr>
                <w:rFonts w:ascii="Times New Roman" w:hAnsi="Times New Roman"/>
                <w:sz w:val="24"/>
                <w:szCs w:val="24"/>
              </w:rPr>
            </w:pPr>
            <w:r w:rsidRPr="00B46B18">
              <w:rPr>
                <w:rFonts w:ascii="Times New Roman" w:hAnsi="Times New Roman"/>
                <w:sz w:val="24"/>
                <w:szCs w:val="24"/>
              </w:rPr>
              <w:t xml:space="preserve">Обязательства поднадзорных организаций. </w:t>
            </w:r>
          </w:p>
          <w:p w14:paraId="5D91444E"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28F63F60"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09EA13F4" w14:textId="77777777" w:rsidR="00F56915" w:rsidRPr="00B46B18"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76D3F3AA" w14:textId="740C3574" w:rsidR="00F50587" w:rsidRPr="00B46B18" w:rsidRDefault="00F56915" w:rsidP="00F56915">
            <w:pPr>
              <w:ind w:left="426" w:firstLine="22"/>
              <w:jc w:val="center"/>
              <w:rPr>
                <w:rFonts w:ascii="Times New Roman" w:hAnsi="Times New Roman"/>
                <w:i/>
                <w:sz w:val="24"/>
                <w:szCs w:val="24"/>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3ECAB388" w14:textId="542211C2" w:rsidR="00F50587" w:rsidRPr="00B46B18" w:rsidRDefault="00F50587" w:rsidP="007D574D">
            <w:pPr>
              <w:keepNext/>
              <w:widowControl w:val="0"/>
              <w:autoSpaceDE w:val="0"/>
              <w:autoSpaceDN w:val="0"/>
              <w:adjustRightInd w:val="0"/>
              <w:ind w:firstLine="22"/>
              <w:jc w:val="center"/>
              <w:rPr>
                <w:rFonts w:ascii="Times New Roman" w:hAnsi="Times New Roman"/>
                <w:sz w:val="24"/>
                <w:szCs w:val="24"/>
                <w:highlight w:val="yellow"/>
              </w:rPr>
            </w:pPr>
            <w:r w:rsidRPr="00B46B18">
              <w:rPr>
                <w:rFonts w:ascii="Times New Roman" w:eastAsia="Times New Roman" w:hAnsi="Times New Roman"/>
                <w:color w:val="000000"/>
                <w:sz w:val="24"/>
                <w:szCs w:val="24"/>
                <w:lang w:eastAsia="ru-RU"/>
              </w:rPr>
              <w:t xml:space="preserve">Опрос; решение тестов, разбор </w:t>
            </w:r>
            <w:r w:rsidR="007D574D" w:rsidRPr="00B46B18">
              <w:rPr>
                <w:rFonts w:ascii="Times New Roman" w:eastAsia="Times New Roman" w:hAnsi="Times New Roman"/>
                <w:color w:val="000000"/>
                <w:sz w:val="24"/>
                <w:szCs w:val="24"/>
                <w:lang w:eastAsia="ru-RU"/>
              </w:rPr>
              <w:t>практических задач</w:t>
            </w:r>
          </w:p>
        </w:tc>
      </w:tr>
      <w:tr w:rsidR="00F50587" w:rsidRPr="00B46B18" w14:paraId="5EEFB844" w14:textId="77777777" w:rsidTr="007D574D">
        <w:tc>
          <w:tcPr>
            <w:tcW w:w="2263" w:type="dxa"/>
            <w:shd w:val="clear" w:color="auto" w:fill="auto"/>
            <w:vAlign w:val="center"/>
          </w:tcPr>
          <w:p w14:paraId="78789052" w14:textId="7C02188B" w:rsidR="00F50587" w:rsidRPr="00B46B18" w:rsidRDefault="00F50587" w:rsidP="00F50587">
            <w:pPr>
              <w:autoSpaceDE w:val="0"/>
              <w:autoSpaceDN w:val="0"/>
              <w:adjustRightInd w:val="0"/>
              <w:ind w:firstLine="22"/>
              <w:rPr>
                <w:rFonts w:ascii="Times New Roman" w:eastAsia="Times New Roman" w:hAnsi="Times New Roman"/>
                <w:noProof/>
                <w:sz w:val="24"/>
                <w:szCs w:val="24"/>
                <w:highlight w:val="yellow"/>
                <w:lang w:eastAsia="ru-RU"/>
              </w:rPr>
            </w:pPr>
            <w:r w:rsidRPr="00B46B18">
              <w:rPr>
                <w:rFonts w:ascii="Times New Roman" w:hAnsi="Times New Roman"/>
                <w:sz w:val="24"/>
                <w:szCs w:val="24"/>
              </w:rPr>
              <w:t xml:space="preserve">Тема 6. </w:t>
            </w:r>
            <w:r w:rsidRPr="00B46B18">
              <w:rPr>
                <w:rFonts w:ascii="Times New Roman" w:eastAsia="Times New Roman" w:hAnsi="Times New Roman"/>
                <w:sz w:val="24"/>
                <w:szCs w:val="24"/>
                <w:lang w:eastAsia="ru-RU"/>
              </w:rPr>
              <w:t>Система внутреннего аудита. Риск-ориентированное планирование работы СВА</w:t>
            </w:r>
          </w:p>
        </w:tc>
        <w:tc>
          <w:tcPr>
            <w:tcW w:w="5529" w:type="dxa"/>
          </w:tcPr>
          <w:p w14:paraId="6307C1BB" w14:textId="77777777" w:rsidR="00F50587" w:rsidRPr="00B46B18" w:rsidRDefault="00F50587" w:rsidP="00754381">
            <w:pPr>
              <w:numPr>
                <w:ilvl w:val="0"/>
                <w:numId w:val="14"/>
              </w:numPr>
              <w:jc w:val="both"/>
              <w:rPr>
                <w:rFonts w:ascii="Times New Roman" w:hAnsi="Times New Roman"/>
                <w:sz w:val="24"/>
                <w:szCs w:val="24"/>
              </w:rPr>
            </w:pPr>
            <w:r w:rsidRPr="00B46B18">
              <w:rPr>
                <w:rFonts w:ascii="Times New Roman" w:hAnsi="Times New Roman"/>
                <w:sz w:val="24"/>
                <w:szCs w:val="24"/>
              </w:rPr>
              <w:t>Функции СВА и виды проводимых ею аудитов (контрольная функция, информационно-аналитическая функция, методологическая и консультационная функции).</w:t>
            </w:r>
          </w:p>
          <w:p w14:paraId="4F990D69" w14:textId="77777777" w:rsidR="00F50587" w:rsidRPr="00B46B18" w:rsidRDefault="00F50587" w:rsidP="00754381">
            <w:pPr>
              <w:numPr>
                <w:ilvl w:val="0"/>
                <w:numId w:val="14"/>
              </w:numPr>
              <w:autoSpaceDE w:val="0"/>
              <w:autoSpaceDN w:val="0"/>
              <w:adjustRightInd w:val="0"/>
              <w:jc w:val="both"/>
              <w:rPr>
                <w:rFonts w:ascii="Times New Roman" w:hAnsi="Times New Roman"/>
                <w:sz w:val="24"/>
                <w:szCs w:val="24"/>
              </w:rPr>
            </w:pPr>
            <w:r w:rsidRPr="00B46B18">
              <w:rPr>
                <w:rFonts w:ascii="Times New Roman" w:hAnsi="Times New Roman"/>
                <w:sz w:val="24"/>
                <w:szCs w:val="24"/>
              </w:rPr>
              <w:t>Основные виды аудитов (финансовый аудит; операционный аудит; аудит на соответствие (комплаенс-аудит); аудит информационных технологий; аудит в области охраны окружающей среды и др.)</w:t>
            </w:r>
          </w:p>
          <w:p w14:paraId="319BF511" w14:textId="77777777" w:rsidR="00F50587" w:rsidRPr="00B46B18" w:rsidRDefault="00F50587" w:rsidP="00754381">
            <w:pPr>
              <w:numPr>
                <w:ilvl w:val="0"/>
                <w:numId w:val="14"/>
              </w:numPr>
              <w:autoSpaceDE w:val="0"/>
              <w:autoSpaceDN w:val="0"/>
              <w:adjustRightInd w:val="0"/>
              <w:jc w:val="both"/>
              <w:rPr>
                <w:rFonts w:ascii="Times New Roman" w:hAnsi="Times New Roman"/>
                <w:sz w:val="24"/>
                <w:szCs w:val="24"/>
              </w:rPr>
            </w:pPr>
            <w:r w:rsidRPr="00B46B18">
              <w:rPr>
                <w:rFonts w:ascii="Times New Roman" w:hAnsi="Times New Roman"/>
                <w:sz w:val="24"/>
                <w:szCs w:val="24"/>
              </w:rPr>
              <w:t>Внутреннее регулирование работы СВА</w:t>
            </w:r>
          </w:p>
          <w:p w14:paraId="793EFDF3" w14:textId="483D4528" w:rsidR="00F50587" w:rsidRPr="00B46B18" w:rsidRDefault="00F50587" w:rsidP="00754381">
            <w:pPr>
              <w:numPr>
                <w:ilvl w:val="0"/>
                <w:numId w:val="14"/>
              </w:numPr>
              <w:autoSpaceDE w:val="0"/>
              <w:autoSpaceDN w:val="0"/>
              <w:adjustRightInd w:val="0"/>
              <w:jc w:val="both"/>
              <w:rPr>
                <w:rFonts w:ascii="Times New Roman" w:hAnsi="Times New Roman"/>
                <w:sz w:val="24"/>
                <w:szCs w:val="24"/>
              </w:rPr>
            </w:pPr>
            <w:r w:rsidRPr="00B46B18">
              <w:rPr>
                <w:rFonts w:ascii="Times New Roman" w:hAnsi="Times New Roman"/>
                <w:sz w:val="24"/>
                <w:szCs w:val="24"/>
              </w:rPr>
              <w:t>Основные требования к современной системе управления СВА.</w:t>
            </w:r>
          </w:p>
          <w:p w14:paraId="0BA342F7" w14:textId="77777777" w:rsidR="00F50587" w:rsidRPr="00B46B18" w:rsidRDefault="00F50587" w:rsidP="00754381">
            <w:pPr>
              <w:numPr>
                <w:ilvl w:val="0"/>
                <w:numId w:val="14"/>
              </w:numPr>
              <w:autoSpaceDE w:val="0"/>
              <w:autoSpaceDN w:val="0"/>
              <w:adjustRightInd w:val="0"/>
              <w:jc w:val="both"/>
              <w:rPr>
                <w:rFonts w:ascii="Times New Roman" w:hAnsi="Times New Roman"/>
                <w:sz w:val="24"/>
                <w:szCs w:val="24"/>
              </w:rPr>
            </w:pPr>
            <w:r w:rsidRPr="00B46B18">
              <w:rPr>
                <w:rFonts w:ascii="Times New Roman" w:hAnsi="Times New Roman"/>
                <w:sz w:val="24"/>
                <w:szCs w:val="24"/>
              </w:rPr>
              <w:t xml:space="preserve">Риск-ориентированное планирование работы СВА (усиления партнерства с функциями управления рисками и внутреннего контроля, переход от формы последующего контроля, </w:t>
            </w:r>
            <w:r w:rsidRPr="00B46B18">
              <w:rPr>
                <w:rFonts w:ascii="Times New Roman" w:hAnsi="Times New Roman"/>
                <w:sz w:val="24"/>
                <w:szCs w:val="24"/>
              </w:rPr>
              <w:lastRenderedPageBreak/>
              <w:t>объясняющего причины несоответствия факта плану или другому регламенту, к анализу возможных рисковых событий и к оценке уровня надежности СВК объектов проверок).</w:t>
            </w:r>
          </w:p>
          <w:p w14:paraId="710670E6" w14:textId="77777777" w:rsidR="00F50587" w:rsidRPr="00B46B18" w:rsidRDefault="00F50587" w:rsidP="00754381">
            <w:pPr>
              <w:numPr>
                <w:ilvl w:val="0"/>
                <w:numId w:val="14"/>
              </w:numPr>
              <w:autoSpaceDE w:val="0"/>
              <w:autoSpaceDN w:val="0"/>
              <w:adjustRightInd w:val="0"/>
              <w:jc w:val="both"/>
              <w:rPr>
                <w:rFonts w:ascii="Times New Roman" w:hAnsi="Times New Roman"/>
                <w:sz w:val="24"/>
                <w:szCs w:val="24"/>
              </w:rPr>
            </w:pPr>
            <w:r w:rsidRPr="00B46B18">
              <w:rPr>
                <w:rFonts w:ascii="Times New Roman" w:hAnsi="Times New Roman"/>
                <w:sz w:val="24"/>
                <w:szCs w:val="24"/>
              </w:rPr>
              <w:t>Риск-ориентированное планирование аудиторских заданий.</w:t>
            </w:r>
          </w:p>
          <w:p w14:paraId="0F2F5769"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2638FFFB"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7A12C055" w14:textId="77777777" w:rsidR="00F56915"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4445993E" w14:textId="15EB2C64" w:rsidR="00F50587" w:rsidRPr="00F56915" w:rsidRDefault="00F56915" w:rsidP="00F56915">
            <w:pPr>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3D14B850" w14:textId="0FC8D4D6" w:rsidR="00F50587" w:rsidRPr="00B46B18" w:rsidRDefault="00F50587" w:rsidP="007D574D">
            <w:pPr>
              <w:ind w:firstLine="22"/>
              <w:jc w:val="center"/>
              <w:rPr>
                <w:rFonts w:ascii="Times New Roman" w:eastAsia="Times New Roman" w:hAnsi="Times New Roman"/>
                <w:noProof/>
                <w:sz w:val="24"/>
                <w:szCs w:val="24"/>
                <w:highlight w:val="yellow"/>
                <w:lang w:eastAsia="ru-RU"/>
              </w:rPr>
            </w:pPr>
            <w:r w:rsidRPr="00B46B18">
              <w:rPr>
                <w:rFonts w:ascii="Times New Roman" w:eastAsia="Times New Roman" w:hAnsi="Times New Roman"/>
                <w:color w:val="000000"/>
                <w:sz w:val="24"/>
                <w:szCs w:val="24"/>
                <w:lang w:eastAsia="ru-RU"/>
              </w:rPr>
              <w:lastRenderedPageBreak/>
              <w:t>Опрос, дискуссия</w:t>
            </w:r>
          </w:p>
        </w:tc>
      </w:tr>
      <w:tr w:rsidR="00F50587" w:rsidRPr="00B46B18" w14:paraId="3D20E34A" w14:textId="77777777" w:rsidTr="007D574D">
        <w:tc>
          <w:tcPr>
            <w:tcW w:w="2263" w:type="dxa"/>
            <w:shd w:val="clear" w:color="auto" w:fill="auto"/>
            <w:vAlign w:val="center"/>
          </w:tcPr>
          <w:p w14:paraId="5341E70D" w14:textId="3DA4429F" w:rsidR="00F50587" w:rsidRPr="00B46B18" w:rsidRDefault="00F50587" w:rsidP="00F50587">
            <w:pPr>
              <w:autoSpaceDE w:val="0"/>
              <w:autoSpaceDN w:val="0"/>
              <w:adjustRightInd w:val="0"/>
              <w:ind w:firstLine="22"/>
              <w:rPr>
                <w:rFonts w:ascii="Times New Roman" w:eastAsia="Times New Roman" w:hAnsi="Times New Roman"/>
                <w:noProof/>
                <w:sz w:val="24"/>
                <w:szCs w:val="24"/>
                <w:highlight w:val="yellow"/>
                <w:lang w:eastAsia="ru-RU"/>
              </w:rPr>
            </w:pPr>
            <w:r w:rsidRPr="00B46B18">
              <w:rPr>
                <w:rFonts w:ascii="Times New Roman" w:hAnsi="Times New Roman"/>
                <w:sz w:val="24"/>
                <w:szCs w:val="24"/>
              </w:rPr>
              <w:t xml:space="preserve">Тема 7. </w:t>
            </w:r>
            <w:r w:rsidRPr="00B46B18">
              <w:rPr>
                <w:rFonts w:ascii="Times New Roman" w:eastAsia="Times New Roman" w:hAnsi="Times New Roman"/>
                <w:sz w:val="24"/>
                <w:szCs w:val="24"/>
                <w:lang w:eastAsia="ru-RU"/>
              </w:rPr>
              <w:t>Основополагающие принципы профессиональной этики внутреннего аудитора.</w:t>
            </w:r>
          </w:p>
        </w:tc>
        <w:tc>
          <w:tcPr>
            <w:tcW w:w="5529" w:type="dxa"/>
          </w:tcPr>
          <w:p w14:paraId="5F4BB943" w14:textId="77777777" w:rsidR="00E503E5" w:rsidRPr="00B46B18" w:rsidRDefault="00E503E5" w:rsidP="00754381">
            <w:pPr>
              <w:numPr>
                <w:ilvl w:val="0"/>
                <w:numId w:val="5"/>
              </w:numPr>
              <w:jc w:val="both"/>
              <w:rPr>
                <w:rFonts w:ascii="Times New Roman" w:hAnsi="Times New Roman"/>
                <w:sz w:val="24"/>
                <w:szCs w:val="24"/>
              </w:rPr>
            </w:pPr>
            <w:r w:rsidRPr="00B46B18">
              <w:rPr>
                <w:rFonts w:ascii="Times New Roman" w:hAnsi="Times New Roman"/>
                <w:sz w:val="24"/>
                <w:szCs w:val="24"/>
              </w:rPr>
              <w:t xml:space="preserve">Какие нормативные документы регулируют деятельность внутреннего аудитора. </w:t>
            </w:r>
          </w:p>
          <w:p w14:paraId="7CDCDE07" w14:textId="77777777" w:rsidR="00E503E5" w:rsidRPr="00B46B18" w:rsidRDefault="00E503E5" w:rsidP="00754381">
            <w:pPr>
              <w:numPr>
                <w:ilvl w:val="0"/>
                <w:numId w:val="5"/>
              </w:numPr>
              <w:jc w:val="both"/>
              <w:rPr>
                <w:rFonts w:ascii="Times New Roman" w:hAnsi="Times New Roman"/>
                <w:sz w:val="24"/>
                <w:szCs w:val="24"/>
              </w:rPr>
            </w:pPr>
            <w:r w:rsidRPr="00B46B18">
              <w:rPr>
                <w:rFonts w:ascii="Times New Roman" w:hAnsi="Times New Roman"/>
                <w:sz w:val="24"/>
                <w:szCs w:val="24"/>
              </w:rPr>
              <w:t xml:space="preserve">Назовите основные внутренние стандарты аудитора, дайте им характеристику. </w:t>
            </w:r>
          </w:p>
          <w:p w14:paraId="6116897D" w14:textId="77777777" w:rsidR="00E503E5" w:rsidRPr="00B46B18" w:rsidRDefault="00E503E5" w:rsidP="00754381">
            <w:pPr>
              <w:numPr>
                <w:ilvl w:val="0"/>
                <w:numId w:val="5"/>
              </w:numPr>
              <w:jc w:val="both"/>
              <w:rPr>
                <w:rFonts w:ascii="Times New Roman" w:hAnsi="Times New Roman"/>
                <w:sz w:val="24"/>
                <w:szCs w:val="24"/>
              </w:rPr>
            </w:pPr>
            <w:r w:rsidRPr="00B46B18">
              <w:rPr>
                <w:rFonts w:ascii="Times New Roman" w:hAnsi="Times New Roman"/>
                <w:sz w:val="24"/>
                <w:szCs w:val="24"/>
              </w:rPr>
              <w:t xml:space="preserve">Какие внутренние документы разрабатываются на предприятии для организации деятельности службы внутреннего аудита. </w:t>
            </w:r>
          </w:p>
          <w:p w14:paraId="5CC6027D" w14:textId="77777777" w:rsidR="00E503E5" w:rsidRPr="00B46B18" w:rsidRDefault="00E503E5" w:rsidP="00754381">
            <w:pPr>
              <w:numPr>
                <w:ilvl w:val="0"/>
                <w:numId w:val="5"/>
              </w:numPr>
              <w:jc w:val="both"/>
              <w:rPr>
                <w:rFonts w:ascii="Times New Roman" w:hAnsi="Times New Roman"/>
                <w:sz w:val="24"/>
                <w:szCs w:val="24"/>
              </w:rPr>
            </w:pPr>
            <w:r w:rsidRPr="00B46B18">
              <w:rPr>
                <w:rFonts w:ascii="Times New Roman" w:hAnsi="Times New Roman"/>
                <w:sz w:val="24"/>
                <w:szCs w:val="24"/>
              </w:rPr>
              <w:t xml:space="preserve">Что относится к сопутствующим услугам аудитора. </w:t>
            </w:r>
          </w:p>
          <w:p w14:paraId="5C81A619" w14:textId="77777777" w:rsidR="00E503E5" w:rsidRPr="00B46B18" w:rsidRDefault="00E503E5" w:rsidP="00754381">
            <w:pPr>
              <w:numPr>
                <w:ilvl w:val="0"/>
                <w:numId w:val="5"/>
              </w:numPr>
              <w:jc w:val="both"/>
              <w:rPr>
                <w:rFonts w:ascii="Times New Roman" w:hAnsi="Times New Roman"/>
                <w:sz w:val="24"/>
                <w:szCs w:val="24"/>
              </w:rPr>
            </w:pPr>
            <w:r w:rsidRPr="00B46B18">
              <w:rPr>
                <w:rFonts w:ascii="Times New Roman" w:hAnsi="Times New Roman"/>
                <w:sz w:val="24"/>
                <w:szCs w:val="24"/>
              </w:rPr>
              <w:t>Какова структура стандартов внутреннего аудитора.</w:t>
            </w:r>
          </w:p>
          <w:p w14:paraId="123E502E" w14:textId="683D5C6E" w:rsidR="00E503E5" w:rsidRPr="00B46B18" w:rsidRDefault="00E503E5" w:rsidP="00754381">
            <w:pPr>
              <w:numPr>
                <w:ilvl w:val="0"/>
                <w:numId w:val="5"/>
              </w:numPr>
              <w:jc w:val="both"/>
              <w:rPr>
                <w:rFonts w:ascii="Times New Roman" w:hAnsi="Times New Roman"/>
                <w:sz w:val="24"/>
                <w:szCs w:val="24"/>
              </w:rPr>
            </w:pPr>
            <w:r w:rsidRPr="00B46B18">
              <w:rPr>
                <w:rFonts w:ascii="Times New Roman" w:hAnsi="Times New Roman"/>
                <w:sz w:val="24"/>
                <w:szCs w:val="24"/>
              </w:rPr>
              <w:t>В каком документе закреплены этические нормы внутреннего аудитора</w:t>
            </w:r>
          </w:p>
          <w:p w14:paraId="65134A54" w14:textId="7B96B286" w:rsidR="00F50587" w:rsidRPr="00B46B18" w:rsidRDefault="00F50587" w:rsidP="00754381">
            <w:pPr>
              <w:numPr>
                <w:ilvl w:val="0"/>
                <w:numId w:val="5"/>
              </w:numPr>
              <w:jc w:val="both"/>
              <w:rPr>
                <w:rFonts w:ascii="Times New Roman" w:hAnsi="Times New Roman"/>
                <w:sz w:val="24"/>
                <w:szCs w:val="24"/>
              </w:rPr>
            </w:pPr>
            <w:r w:rsidRPr="00B46B18">
              <w:rPr>
                <w:rFonts w:ascii="Times New Roman" w:hAnsi="Times New Roman"/>
                <w:sz w:val="24"/>
                <w:szCs w:val="24"/>
              </w:rPr>
              <w:t xml:space="preserve">Угрозы (точки уязвимости) рисков </w:t>
            </w:r>
            <w:proofErr w:type="gramStart"/>
            <w:r w:rsidRPr="00B46B18">
              <w:rPr>
                <w:rFonts w:ascii="Times New Roman" w:hAnsi="Times New Roman"/>
                <w:sz w:val="24"/>
                <w:szCs w:val="24"/>
              </w:rPr>
              <w:t>не соблюдения</w:t>
            </w:r>
            <w:proofErr w:type="gramEnd"/>
            <w:r w:rsidRPr="00B46B18">
              <w:rPr>
                <w:rFonts w:ascii="Times New Roman" w:hAnsi="Times New Roman"/>
                <w:sz w:val="24"/>
                <w:szCs w:val="24"/>
              </w:rPr>
              <w:t xml:space="preserve"> внутренними аудиторами требований Кодекса</w:t>
            </w:r>
          </w:p>
          <w:p w14:paraId="7C16CCC3" w14:textId="77777777" w:rsidR="00F50587" w:rsidRPr="00B46B18" w:rsidRDefault="00F50587" w:rsidP="00754381">
            <w:pPr>
              <w:numPr>
                <w:ilvl w:val="0"/>
                <w:numId w:val="5"/>
              </w:numPr>
              <w:jc w:val="both"/>
              <w:rPr>
                <w:rFonts w:ascii="Times New Roman" w:hAnsi="Times New Roman"/>
                <w:sz w:val="24"/>
                <w:szCs w:val="24"/>
              </w:rPr>
            </w:pPr>
            <w:r w:rsidRPr="00B46B18">
              <w:rPr>
                <w:rFonts w:ascii="Times New Roman" w:hAnsi="Times New Roman"/>
                <w:sz w:val="24"/>
                <w:szCs w:val="24"/>
              </w:rPr>
              <w:t xml:space="preserve">Меры управления рисками </w:t>
            </w:r>
            <w:proofErr w:type="gramStart"/>
            <w:r w:rsidRPr="00B46B18">
              <w:rPr>
                <w:rFonts w:ascii="Times New Roman" w:hAnsi="Times New Roman"/>
                <w:sz w:val="24"/>
                <w:szCs w:val="24"/>
              </w:rPr>
              <w:t>не соблюдения</w:t>
            </w:r>
            <w:proofErr w:type="gramEnd"/>
            <w:r w:rsidRPr="00B46B18">
              <w:rPr>
                <w:rFonts w:ascii="Times New Roman" w:hAnsi="Times New Roman"/>
                <w:sz w:val="24"/>
                <w:szCs w:val="24"/>
              </w:rPr>
              <w:t xml:space="preserve"> внутренними аудиторами требований Кодекса.</w:t>
            </w:r>
          </w:p>
          <w:p w14:paraId="16572939" w14:textId="77777777" w:rsidR="00F50587" w:rsidRPr="00B46B18" w:rsidRDefault="00F50587" w:rsidP="00754381">
            <w:pPr>
              <w:numPr>
                <w:ilvl w:val="0"/>
                <w:numId w:val="5"/>
              </w:numPr>
              <w:jc w:val="both"/>
              <w:rPr>
                <w:rFonts w:ascii="Times New Roman" w:hAnsi="Times New Roman"/>
                <w:sz w:val="24"/>
                <w:szCs w:val="24"/>
              </w:rPr>
            </w:pPr>
            <w:r w:rsidRPr="00B46B18">
              <w:rPr>
                <w:rFonts w:ascii="Times New Roman" w:hAnsi="Times New Roman"/>
                <w:sz w:val="24"/>
                <w:szCs w:val="24"/>
              </w:rPr>
              <w:t>Международные стандарты внутреннего аудита.</w:t>
            </w:r>
          </w:p>
          <w:p w14:paraId="54F476E5"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41820822"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42FCCB00" w14:textId="77777777" w:rsidR="00F56915"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2249C666" w14:textId="366E5D44" w:rsidR="00F50587" w:rsidRPr="00F56915" w:rsidRDefault="00F56915" w:rsidP="00F56915">
            <w:pPr>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034D0762" w14:textId="19570B31" w:rsidR="00F50587" w:rsidRPr="00B46B18" w:rsidRDefault="00F50587" w:rsidP="007D574D">
            <w:pPr>
              <w:ind w:firstLine="22"/>
              <w:jc w:val="center"/>
              <w:rPr>
                <w:rFonts w:ascii="Times New Roman" w:eastAsia="Times New Roman" w:hAnsi="Times New Roman"/>
                <w:noProof/>
                <w:sz w:val="24"/>
                <w:szCs w:val="24"/>
                <w:highlight w:val="yellow"/>
                <w:lang w:eastAsia="ru-RU"/>
              </w:rPr>
            </w:pPr>
            <w:r w:rsidRPr="00B46B18">
              <w:rPr>
                <w:rFonts w:ascii="Times New Roman" w:eastAsia="Times New Roman" w:hAnsi="Times New Roman"/>
                <w:color w:val="000000"/>
                <w:sz w:val="24"/>
                <w:szCs w:val="24"/>
                <w:lang w:eastAsia="ru-RU"/>
              </w:rPr>
              <w:t xml:space="preserve">Опрос, дискуссия, разбор </w:t>
            </w:r>
            <w:r w:rsidR="007D574D" w:rsidRPr="00B46B18">
              <w:rPr>
                <w:rFonts w:ascii="Times New Roman" w:eastAsia="Times New Roman" w:hAnsi="Times New Roman"/>
                <w:color w:val="000000"/>
                <w:sz w:val="24"/>
                <w:szCs w:val="24"/>
                <w:lang w:eastAsia="ru-RU"/>
              </w:rPr>
              <w:t>практических задач</w:t>
            </w:r>
          </w:p>
        </w:tc>
      </w:tr>
      <w:tr w:rsidR="00F50587" w:rsidRPr="00B46B18" w14:paraId="63FE9E75" w14:textId="77777777" w:rsidTr="007D574D">
        <w:tc>
          <w:tcPr>
            <w:tcW w:w="2263" w:type="dxa"/>
            <w:shd w:val="clear" w:color="auto" w:fill="auto"/>
            <w:vAlign w:val="center"/>
          </w:tcPr>
          <w:p w14:paraId="7CDD0408" w14:textId="49CE48CF" w:rsidR="00F50587" w:rsidRPr="00B46B18" w:rsidRDefault="00F50587" w:rsidP="00F50587">
            <w:pPr>
              <w:autoSpaceDE w:val="0"/>
              <w:autoSpaceDN w:val="0"/>
              <w:adjustRightInd w:val="0"/>
              <w:ind w:firstLine="22"/>
              <w:rPr>
                <w:rFonts w:ascii="Times New Roman" w:eastAsia="Times New Roman" w:hAnsi="Times New Roman"/>
                <w:noProof/>
                <w:sz w:val="24"/>
                <w:szCs w:val="24"/>
                <w:highlight w:val="yellow"/>
                <w:lang w:eastAsia="ru-RU"/>
              </w:rPr>
            </w:pPr>
            <w:r w:rsidRPr="00B46B18">
              <w:rPr>
                <w:rFonts w:ascii="Times New Roman" w:hAnsi="Times New Roman"/>
                <w:sz w:val="24"/>
                <w:szCs w:val="24"/>
              </w:rPr>
              <w:t xml:space="preserve">Тема 8. </w:t>
            </w:r>
            <w:r w:rsidRPr="00B46B18">
              <w:rPr>
                <w:rFonts w:ascii="Times New Roman" w:eastAsia="Times New Roman" w:hAnsi="Times New Roman"/>
                <w:sz w:val="24"/>
                <w:szCs w:val="24"/>
                <w:lang w:eastAsia="ru-RU"/>
              </w:rPr>
              <w:t xml:space="preserve">Аудит активов организации </w:t>
            </w:r>
          </w:p>
        </w:tc>
        <w:tc>
          <w:tcPr>
            <w:tcW w:w="5529" w:type="dxa"/>
          </w:tcPr>
          <w:p w14:paraId="237244AB" w14:textId="2F502618" w:rsidR="003D4053" w:rsidRPr="00B46B18" w:rsidRDefault="003D4053" w:rsidP="00754381">
            <w:pPr>
              <w:numPr>
                <w:ilvl w:val="0"/>
                <w:numId w:val="16"/>
              </w:numPr>
              <w:jc w:val="both"/>
              <w:rPr>
                <w:rFonts w:ascii="Times New Roman" w:hAnsi="Times New Roman"/>
                <w:sz w:val="24"/>
                <w:szCs w:val="24"/>
              </w:rPr>
            </w:pPr>
            <w:r w:rsidRPr="00B46B18">
              <w:rPr>
                <w:rFonts w:ascii="Times New Roman" w:hAnsi="Times New Roman"/>
                <w:sz w:val="24"/>
                <w:szCs w:val="24"/>
              </w:rPr>
              <w:t xml:space="preserve">Практика проверок основных средств. </w:t>
            </w:r>
          </w:p>
          <w:p w14:paraId="71C10DBD" w14:textId="2F30EEE5" w:rsidR="003D4053" w:rsidRPr="00B46B18" w:rsidRDefault="003D4053" w:rsidP="00754381">
            <w:pPr>
              <w:numPr>
                <w:ilvl w:val="0"/>
                <w:numId w:val="16"/>
              </w:numPr>
              <w:jc w:val="both"/>
              <w:rPr>
                <w:rFonts w:ascii="Times New Roman" w:hAnsi="Times New Roman"/>
                <w:sz w:val="24"/>
                <w:szCs w:val="24"/>
              </w:rPr>
            </w:pPr>
            <w:r w:rsidRPr="00B46B18">
              <w:rPr>
                <w:rFonts w:ascii="Times New Roman" w:hAnsi="Times New Roman"/>
                <w:sz w:val="24"/>
                <w:szCs w:val="24"/>
              </w:rPr>
              <w:t xml:space="preserve">Практика проверок нематериальных активов. </w:t>
            </w:r>
          </w:p>
          <w:p w14:paraId="1638FFA7" w14:textId="3C697523" w:rsidR="003D4053" w:rsidRPr="00B46B18" w:rsidRDefault="003D4053" w:rsidP="00754381">
            <w:pPr>
              <w:numPr>
                <w:ilvl w:val="0"/>
                <w:numId w:val="16"/>
              </w:numPr>
              <w:jc w:val="both"/>
              <w:rPr>
                <w:rFonts w:ascii="Times New Roman" w:hAnsi="Times New Roman"/>
                <w:sz w:val="24"/>
                <w:szCs w:val="24"/>
              </w:rPr>
            </w:pPr>
            <w:r w:rsidRPr="00B46B18">
              <w:rPr>
                <w:rFonts w:ascii="Times New Roman" w:hAnsi="Times New Roman"/>
                <w:sz w:val="24"/>
                <w:szCs w:val="24"/>
              </w:rPr>
              <w:t xml:space="preserve">Практика проверок материальных ресурсов. </w:t>
            </w:r>
          </w:p>
          <w:p w14:paraId="23B4640A" w14:textId="0EACF5C2" w:rsidR="003D4053" w:rsidRPr="00B46B18" w:rsidRDefault="003D4053" w:rsidP="00754381">
            <w:pPr>
              <w:numPr>
                <w:ilvl w:val="0"/>
                <w:numId w:val="16"/>
              </w:numPr>
              <w:jc w:val="both"/>
              <w:rPr>
                <w:rFonts w:ascii="Times New Roman" w:hAnsi="Times New Roman"/>
                <w:sz w:val="24"/>
                <w:szCs w:val="24"/>
              </w:rPr>
            </w:pPr>
            <w:r w:rsidRPr="00B46B18">
              <w:rPr>
                <w:rFonts w:ascii="Times New Roman" w:hAnsi="Times New Roman"/>
                <w:sz w:val="24"/>
                <w:szCs w:val="24"/>
              </w:rPr>
              <w:t xml:space="preserve">Практика проверок денежных средств: наличных и безналичных. </w:t>
            </w:r>
          </w:p>
          <w:p w14:paraId="5A6E9A37" w14:textId="1629AFCF" w:rsidR="003D4053" w:rsidRPr="00B46B18" w:rsidRDefault="003D4053" w:rsidP="00754381">
            <w:pPr>
              <w:numPr>
                <w:ilvl w:val="0"/>
                <w:numId w:val="16"/>
              </w:numPr>
              <w:jc w:val="both"/>
              <w:rPr>
                <w:rFonts w:ascii="Times New Roman" w:hAnsi="Times New Roman"/>
                <w:sz w:val="24"/>
                <w:szCs w:val="24"/>
              </w:rPr>
            </w:pPr>
            <w:r w:rsidRPr="00B46B18">
              <w:rPr>
                <w:rFonts w:ascii="Times New Roman" w:hAnsi="Times New Roman"/>
                <w:sz w:val="24"/>
                <w:szCs w:val="24"/>
              </w:rPr>
              <w:t xml:space="preserve">Практика проверок ценных бумаг: акции, облигации, депозитарные сертификаты, векселя. </w:t>
            </w:r>
          </w:p>
          <w:p w14:paraId="1705FA8C"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5B6999A9"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786F8BBC" w14:textId="77777777" w:rsidR="00F56915"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45F0AAA1" w14:textId="576929A5" w:rsidR="003D4053" w:rsidRPr="00F56915" w:rsidRDefault="00F56915" w:rsidP="00F56915">
            <w:pPr>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3CCEC8EA" w14:textId="73538BD3" w:rsidR="00F50587" w:rsidRPr="00B46B18" w:rsidRDefault="00F50587" w:rsidP="007D574D">
            <w:pPr>
              <w:ind w:firstLine="22"/>
              <w:jc w:val="center"/>
              <w:rPr>
                <w:rFonts w:ascii="Times New Roman" w:eastAsia="Times New Roman" w:hAnsi="Times New Roman"/>
                <w:noProof/>
                <w:sz w:val="24"/>
                <w:szCs w:val="24"/>
                <w:highlight w:val="yellow"/>
                <w:lang w:eastAsia="ru-RU"/>
              </w:rPr>
            </w:pPr>
            <w:r w:rsidRPr="00B46B18">
              <w:rPr>
                <w:rFonts w:ascii="Times New Roman" w:eastAsia="Times New Roman" w:hAnsi="Times New Roman"/>
                <w:color w:val="000000"/>
                <w:sz w:val="24"/>
                <w:szCs w:val="24"/>
                <w:lang w:eastAsia="ru-RU"/>
              </w:rPr>
              <w:t>Опрос; решение тестов, задач</w:t>
            </w:r>
          </w:p>
        </w:tc>
      </w:tr>
      <w:tr w:rsidR="00F50587" w:rsidRPr="00B46B18" w14:paraId="029FC776" w14:textId="77777777" w:rsidTr="007D574D">
        <w:tc>
          <w:tcPr>
            <w:tcW w:w="2263" w:type="dxa"/>
            <w:shd w:val="clear" w:color="auto" w:fill="auto"/>
            <w:vAlign w:val="center"/>
          </w:tcPr>
          <w:p w14:paraId="2CA596BC" w14:textId="09CC1C06" w:rsidR="00F50587" w:rsidRPr="00B46B18" w:rsidRDefault="00F50587" w:rsidP="00F50587">
            <w:pPr>
              <w:autoSpaceDE w:val="0"/>
              <w:autoSpaceDN w:val="0"/>
              <w:adjustRightInd w:val="0"/>
              <w:ind w:firstLine="22"/>
              <w:rPr>
                <w:rFonts w:ascii="Times New Roman" w:eastAsia="Times New Roman" w:hAnsi="Times New Roman"/>
                <w:noProof/>
                <w:sz w:val="24"/>
                <w:szCs w:val="24"/>
                <w:highlight w:val="yellow"/>
                <w:lang w:eastAsia="ru-RU"/>
              </w:rPr>
            </w:pPr>
            <w:r w:rsidRPr="00B46B18">
              <w:rPr>
                <w:rFonts w:ascii="Times New Roman" w:hAnsi="Times New Roman"/>
                <w:sz w:val="24"/>
                <w:szCs w:val="24"/>
              </w:rPr>
              <w:t>Тема 9.</w:t>
            </w:r>
            <w:r w:rsidRPr="00B46B18">
              <w:rPr>
                <w:rFonts w:ascii="Times New Roman" w:eastAsia="Times New Roman" w:hAnsi="Times New Roman"/>
                <w:sz w:val="24"/>
                <w:szCs w:val="24"/>
                <w:lang w:eastAsia="ru-RU"/>
              </w:rPr>
              <w:t xml:space="preserve"> Аудит пассивов организации</w:t>
            </w:r>
          </w:p>
        </w:tc>
        <w:tc>
          <w:tcPr>
            <w:tcW w:w="5529" w:type="dxa"/>
          </w:tcPr>
          <w:p w14:paraId="0149C40C" w14:textId="77777777" w:rsidR="00F50587" w:rsidRPr="00B46B18" w:rsidRDefault="003D4053" w:rsidP="00754381">
            <w:pPr>
              <w:numPr>
                <w:ilvl w:val="0"/>
                <w:numId w:val="6"/>
              </w:numPr>
              <w:jc w:val="both"/>
              <w:rPr>
                <w:rFonts w:ascii="Times New Roman" w:hAnsi="Times New Roman"/>
                <w:sz w:val="24"/>
                <w:szCs w:val="24"/>
              </w:rPr>
            </w:pPr>
            <w:r w:rsidRPr="00B46B18">
              <w:rPr>
                <w:rFonts w:ascii="Times New Roman" w:hAnsi="Times New Roman"/>
                <w:sz w:val="24"/>
                <w:szCs w:val="24"/>
              </w:rPr>
              <w:t>Практика проверок капитала экономического субъекта.</w:t>
            </w:r>
          </w:p>
          <w:p w14:paraId="4E580508" w14:textId="77777777" w:rsidR="003D4053" w:rsidRPr="00B46B18" w:rsidRDefault="003D4053" w:rsidP="00754381">
            <w:pPr>
              <w:numPr>
                <w:ilvl w:val="0"/>
                <w:numId w:val="6"/>
              </w:numPr>
              <w:jc w:val="both"/>
              <w:rPr>
                <w:rFonts w:ascii="Times New Roman" w:hAnsi="Times New Roman"/>
                <w:sz w:val="24"/>
                <w:szCs w:val="24"/>
              </w:rPr>
            </w:pPr>
            <w:r w:rsidRPr="00B46B18">
              <w:rPr>
                <w:rFonts w:ascii="Times New Roman" w:hAnsi="Times New Roman"/>
                <w:sz w:val="24"/>
                <w:szCs w:val="24"/>
              </w:rPr>
              <w:t>Практика проверок правильности начисления и уплаты налогов</w:t>
            </w:r>
          </w:p>
          <w:p w14:paraId="5AFB404B" w14:textId="77777777" w:rsidR="003D4053" w:rsidRPr="00B46B18" w:rsidRDefault="003D4053" w:rsidP="00754381">
            <w:pPr>
              <w:numPr>
                <w:ilvl w:val="0"/>
                <w:numId w:val="6"/>
              </w:numPr>
              <w:jc w:val="both"/>
              <w:rPr>
                <w:rFonts w:ascii="Times New Roman" w:hAnsi="Times New Roman"/>
                <w:sz w:val="24"/>
                <w:szCs w:val="24"/>
              </w:rPr>
            </w:pPr>
            <w:r w:rsidRPr="00B46B18">
              <w:rPr>
                <w:rFonts w:ascii="Times New Roman" w:hAnsi="Times New Roman"/>
                <w:sz w:val="24"/>
                <w:szCs w:val="24"/>
              </w:rPr>
              <w:t>Практика проверок дебиторской и кредиторской задолженности</w:t>
            </w:r>
          </w:p>
          <w:p w14:paraId="12057D98" w14:textId="77777777" w:rsidR="003D4053" w:rsidRPr="00B46B18" w:rsidRDefault="003D4053" w:rsidP="00754381">
            <w:pPr>
              <w:numPr>
                <w:ilvl w:val="0"/>
                <w:numId w:val="6"/>
              </w:numPr>
              <w:jc w:val="both"/>
              <w:rPr>
                <w:rFonts w:ascii="Times New Roman" w:hAnsi="Times New Roman"/>
                <w:sz w:val="24"/>
                <w:szCs w:val="24"/>
              </w:rPr>
            </w:pPr>
            <w:r w:rsidRPr="00B46B18">
              <w:rPr>
                <w:rFonts w:ascii="Times New Roman" w:hAnsi="Times New Roman"/>
                <w:sz w:val="24"/>
                <w:szCs w:val="24"/>
              </w:rPr>
              <w:t>Практика проверок заемных средств</w:t>
            </w:r>
          </w:p>
          <w:p w14:paraId="435585B0"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42F6798B"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Основная 1-2</w:t>
            </w:r>
            <w:r w:rsidRPr="00B46B18">
              <w:rPr>
                <w:rFonts w:ascii="Times New Roman" w:eastAsia="Times New Roman" w:hAnsi="Times New Roman"/>
                <w:i/>
                <w:sz w:val="24"/>
                <w:szCs w:val="24"/>
                <w:lang w:eastAsia="ru-RU"/>
              </w:rPr>
              <w:t>.</w:t>
            </w:r>
          </w:p>
          <w:p w14:paraId="1F388B7B" w14:textId="77777777" w:rsidR="00F56915"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67947A78" w14:textId="6D423001" w:rsidR="003D4053" w:rsidRPr="00F56915" w:rsidRDefault="00F56915" w:rsidP="00F56915">
            <w:pPr>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462B3512" w14:textId="67281C0E" w:rsidR="00F50587" w:rsidRPr="00B46B18" w:rsidRDefault="00F50587" w:rsidP="007D574D">
            <w:pPr>
              <w:ind w:firstLine="22"/>
              <w:jc w:val="center"/>
              <w:rPr>
                <w:rFonts w:ascii="Times New Roman" w:eastAsia="Times New Roman" w:hAnsi="Times New Roman"/>
                <w:noProof/>
                <w:sz w:val="24"/>
                <w:szCs w:val="24"/>
                <w:highlight w:val="yellow"/>
                <w:lang w:eastAsia="ru-RU"/>
              </w:rPr>
            </w:pPr>
            <w:r w:rsidRPr="00B46B18">
              <w:rPr>
                <w:rFonts w:ascii="Times New Roman" w:eastAsia="Times New Roman" w:hAnsi="Times New Roman"/>
                <w:color w:val="000000"/>
                <w:sz w:val="24"/>
                <w:szCs w:val="24"/>
                <w:lang w:eastAsia="ru-RU"/>
              </w:rPr>
              <w:lastRenderedPageBreak/>
              <w:t>Опрос; решение тестов, задач</w:t>
            </w:r>
          </w:p>
        </w:tc>
      </w:tr>
      <w:tr w:rsidR="00F50587" w:rsidRPr="00B46B18" w14:paraId="3090FF9A" w14:textId="77777777" w:rsidTr="007D574D">
        <w:tc>
          <w:tcPr>
            <w:tcW w:w="2263" w:type="dxa"/>
            <w:shd w:val="clear" w:color="auto" w:fill="auto"/>
            <w:vAlign w:val="center"/>
          </w:tcPr>
          <w:p w14:paraId="36D0A1AB" w14:textId="765BB817" w:rsidR="00F50587" w:rsidRPr="00B46B18" w:rsidRDefault="00F50587" w:rsidP="00F50587">
            <w:pPr>
              <w:autoSpaceDE w:val="0"/>
              <w:autoSpaceDN w:val="0"/>
              <w:adjustRightInd w:val="0"/>
              <w:ind w:firstLine="22"/>
              <w:rPr>
                <w:rFonts w:ascii="Times New Roman" w:eastAsia="Times New Roman" w:hAnsi="Times New Roman"/>
                <w:noProof/>
                <w:sz w:val="24"/>
                <w:szCs w:val="24"/>
                <w:highlight w:val="yellow"/>
                <w:lang w:eastAsia="ru-RU"/>
              </w:rPr>
            </w:pPr>
            <w:r w:rsidRPr="00B46B18">
              <w:rPr>
                <w:rFonts w:ascii="Times New Roman" w:hAnsi="Times New Roman"/>
                <w:sz w:val="24"/>
                <w:szCs w:val="24"/>
              </w:rPr>
              <w:t xml:space="preserve">Тема 10. </w:t>
            </w:r>
            <w:r w:rsidRPr="00B46B18">
              <w:rPr>
                <w:rFonts w:ascii="Times New Roman" w:eastAsia="Times New Roman" w:hAnsi="Times New Roman"/>
                <w:sz w:val="24"/>
                <w:szCs w:val="24"/>
                <w:lang w:eastAsia="ru-RU"/>
              </w:rPr>
              <w:t>Аудит бизнес-процессов</w:t>
            </w:r>
          </w:p>
        </w:tc>
        <w:tc>
          <w:tcPr>
            <w:tcW w:w="5529" w:type="dxa"/>
          </w:tcPr>
          <w:p w14:paraId="128E14B5"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 xml:space="preserve">Понятие бизнес-процесса (ИСО-9000). </w:t>
            </w:r>
          </w:p>
          <w:p w14:paraId="47729E9A"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 xml:space="preserve">Группы бизнес-процессов, классифицируемые по иерархическим уровням. </w:t>
            </w:r>
          </w:p>
          <w:p w14:paraId="1C47290A" w14:textId="77777777" w:rsidR="00F50587"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Цель проверки бизнес-процесса.</w:t>
            </w:r>
          </w:p>
          <w:p w14:paraId="70FE2212"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 xml:space="preserve">Бизнес-процесс «Материально-техническое обеспечение. </w:t>
            </w:r>
          </w:p>
          <w:p w14:paraId="606E0AA4"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Бизнес-процесс «Производство».</w:t>
            </w:r>
          </w:p>
          <w:p w14:paraId="789B2A63"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Бизнес-процесс «Реализация готовой продукции».</w:t>
            </w:r>
          </w:p>
          <w:p w14:paraId="73B61EFC"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Бизнес-процесс «Организация работ по применению законодательных и нормативных актов».</w:t>
            </w:r>
          </w:p>
          <w:p w14:paraId="2CCF8FAD"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Бизнес-процесс «Инвентаризация».</w:t>
            </w:r>
          </w:p>
          <w:p w14:paraId="31C7A981"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Бизнес-процесс «Бухгалтерский учет».</w:t>
            </w:r>
          </w:p>
          <w:p w14:paraId="53BE828B" w14:textId="77777777" w:rsidR="003D4053" w:rsidRPr="00B46B18" w:rsidRDefault="003D4053" w:rsidP="00754381">
            <w:pPr>
              <w:numPr>
                <w:ilvl w:val="0"/>
                <w:numId w:val="7"/>
              </w:numPr>
              <w:jc w:val="both"/>
              <w:rPr>
                <w:rFonts w:ascii="Times New Roman" w:hAnsi="Times New Roman"/>
                <w:sz w:val="24"/>
                <w:szCs w:val="24"/>
              </w:rPr>
            </w:pPr>
            <w:r w:rsidRPr="00B46B18">
              <w:rPr>
                <w:rFonts w:ascii="Times New Roman" w:hAnsi="Times New Roman"/>
                <w:sz w:val="24"/>
                <w:szCs w:val="24"/>
              </w:rPr>
              <w:t>Бизнес-процесс «Инвестиционное проектирование».</w:t>
            </w:r>
          </w:p>
          <w:p w14:paraId="6B50A84E"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105597A6"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55C1ED39" w14:textId="77777777" w:rsidR="00F56915"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7CD6E845" w14:textId="7CE77008" w:rsidR="003D4053" w:rsidRPr="00F56915" w:rsidRDefault="00F56915" w:rsidP="00F56915">
            <w:pPr>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5B99A663" w14:textId="4A46E2A5" w:rsidR="00F50587" w:rsidRPr="00B46B18" w:rsidRDefault="00F50587" w:rsidP="007D574D">
            <w:pPr>
              <w:ind w:firstLine="22"/>
              <w:jc w:val="center"/>
              <w:rPr>
                <w:rFonts w:ascii="Times New Roman" w:eastAsia="Times New Roman" w:hAnsi="Times New Roman"/>
                <w:noProof/>
                <w:sz w:val="24"/>
                <w:szCs w:val="24"/>
                <w:highlight w:val="yellow"/>
                <w:lang w:eastAsia="ru-RU"/>
              </w:rPr>
            </w:pPr>
            <w:r w:rsidRPr="00B46B18">
              <w:rPr>
                <w:rFonts w:ascii="Times New Roman" w:eastAsia="Times New Roman" w:hAnsi="Times New Roman"/>
                <w:color w:val="000000"/>
                <w:sz w:val="24"/>
                <w:szCs w:val="24"/>
                <w:lang w:eastAsia="ru-RU"/>
              </w:rPr>
              <w:t xml:space="preserve">Опрос; решение тестов, разбор </w:t>
            </w:r>
            <w:r w:rsidR="007D574D" w:rsidRPr="00B46B18">
              <w:rPr>
                <w:rFonts w:ascii="Times New Roman" w:eastAsia="Times New Roman" w:hAnsi="Times New Roman"/>
                <w:color w:val="000000"/>
                <w:sz w:val="24"/>
                <w:szCs w:val="24"/>
                <w:lang w:eastAsia="ru-RU"/>
              </w:rPr>
              <w:t>практических задач</w:t>
            </w:r>
          </w:p>
        </w:tc>
      </w:tr>
      <w:tr w:rsidR="00F50587" w:rsidRPr="00B46B18" w14:paraId="530B39C3" w14:textId="77777777" w:rsidTr="007D574D">
        <w:tc>
          <w:tcPr>
            <w:tcW w:w="2263" w:type="dxa"/>
            <w:shd w:val="clear" w:color="auto" w:fill="auto"/>
            <w:vAlign w:val="center"/>
          </w:tcPr>
          <w:p w14:paraId="04EFD54A" w14:textId="37B2471D" w:rsidR="00F50587" w:rsidRPr="00B46B18" w:rsidRDefault="00F50587" w:rsidP="00F50587">
            <w:pPr>
              <w:autoSpaceDE w:val="0"/>
              <w:autoSpaceDN w:val="0"/>
              <w:adjustRightInd w:val="0"/>
              <w:ind w:firstLine="22"/>
              <w:rPr>
                <w:rFonts w:ascii="Times New Roman" w:eastAsia="Times New Roman" w:hAnsi="Times New Roman"/>
                <w:noProof/>
                <w:sz w:val="24"/>
                <w:szCs w:val="24"/>
                <w:highlight w:val="yellow"/>
                <w:lang w:eastAsia="ru-RU"/>
              </w:rPr>
            </w:pPr>
            <w:r w:rsidRPr="00B46B18">
              <w:rPr>
                <w:rFonts w:ascii="Times New Roman" w:hAnsi="Times New Roman"/>
                <w:sz w:val="24"/>
                <w:szCs w:val="24"/>
              </w:rPr>
              <w:t xml:space="preserve">Тема 11. </w:t>
            </w:r>
            <w:r w:rsidRPr="00B46B18">
              <w:rPr>
                <w:rFonts w:ascii="Times New Roman" w:eastAsia="Times New Roman" w:hAnsi="Times New Roman"/>
                <w:sz w:val="24"/>
                <w:szCs w:val="24"/>
                <w:lang w:eastAsia="ru-RU"/>
              </w:rPr>
              <w:t xml:space="preserve">Риски мошеннических действий и управление ими </w:t>
            </w:r>
          </w:p>
        </w:tc>
        <w:tc>
          <w:tcPr>
            <w:tcW w:w="5529" w:type="dxa"/>
          </w:tcPr>
          <w:p w14:paraId="11715A62" w14:textId="77777777" w:rsidR="003D4053" w:rsidRPr="00B46B18" w:rsidRDefault="003D4053" w:rsidP="00754381">
            <w:pPr>
              <w:numPr>
                <w:ilvl w:val="0"/>
                <w:numId w:val="15"/>
              </w:numPr>
              <w:jc w:val="both"/>
              <w:rPr>
                <w:rFonts w:ascii="Times New Roman" w:hAnsi="Times New Roman"/>
                <w:sz w:val="24"/>
                <w:szCs w:val="24"/>
              </w:rPr>
            </w:pPr>
            <w:r w:rsidRPr="00B46B18">
              <w:rPr>
                <w:rFonts w:ascii="Times New Roman" w:hAnsi="Times New Roman"/>
                <w:sz w:val="24"/>
                <w:szCs w:val="24"/>
              </w:rPr>
              <w:t xml:space="preserve">Понятие мошенничества. </w:t>
            </w:r>
          </w:p>
          <w:p w14:paraId="77E3B759" w14:textId="44A528EF" w:rsidR="003D4053" w:rsidRPr="00B46B18" w:rsidRDefault="003D4053" w:rsidP="00754381">
            <w:pPr>
              <w:numPr>
                <w:ilvl w:val="0"/>
                <w:numId w:val="15"/>
              </w:numPr>
              <w:jc w:val="both"/>
              <w:rPr>
                <w:rFonts w:ascii="Times New Roman" w:hAnsi="Times New Roman"/>
                <w:sz w:val="24"/>
                <w:szCs w:val="24"/>
              </w:rPr>
            </w:pPr>
            <w:r w:rsidRPr="00B46B18">
              <w:rPr>
                <w:rFonts w:ascii="Times New Roman" w:hAnsi="Times New Roman"/>
                <w:sz w:val="24"/>
                <w:szCs w:val="24"/>
              </w:rPr>
              <w:t>Объективные условия, стимулирующие активизацию мошеннических действий.</w:t>
            </w:r>
          </w:p>
          <w:p w14:paraId="0F202FAB" w14:textId="77777777" w:rsidR="003D4053" w:rsidRPr="00B46B18" w:rsidRDefault="003D4053" w:rsidP="00754381">
            <w:pPr>
              <w:numPr>
                <w:ilvl w:val="0"/>
                <w:numId w:val="15"/>
              </w:numPr>
              <w:jc w:val="both"/>
              <w:rPr>
                <w:rFonts w:ascii="Times New Roman" w:hAnsi="Times New Roman"/>
                <w:sz w:val="24"/>
                <w:szCs w:val="24"/>
              </w:rPr>
            </w:pPr>
            <w:r w:rsidRPr="00B46B18">
              <w:rPr>
                <w:rFonts w:ascii="Times New Roman" w:hAnsi="Times New Roman"/>
                <w:sz w:val="24"/>
                <w:szCs w:val="24"/>
              </w:rPr>
              <w:t xml:space="preserve">Мошеннические действия рядовых сотрудников, менеджеров среднего звена, топ-менеджментом. </w:t>
            </w:r>
          </w:p>
          <w:p w14:paraId="75FDCA7D" w14:textId="60D17A9A" w:rsidR="003D4053" w:rsidRPr="00B46B18" w:rsidRDefault="003D4053" w:rsidP="00754381">
            <w:pPr>
              <w:numPr>
                <w:ilvl w:val="0"/>
                <w:numId w:val="15"/>
              </w:numPr>
              <w:jc w:val="both"/>
              <w:rPr>
                <w:rFonts w:ascii="Times New Roman" w:hAnsi="Times New Roman"/>
                <w:sz w:val="24"/>
                <w:szCs w:val="24"/>
              </w:rPr>
            </w:pPr>
            <w:r w:rsidRPr="00B46B18">
              <w:rPr>
                <w:rFonts w:ascii="Times New Roman" w:hAnsi="Times New Roman"/>
                <w:sz w:val="24"/>
                <w:szCs w:val="24"/>
              </w:rPr>
              <w:t xml:space="preserve">Типовые бизнес-процессы мошенническими действиями. </w:t>
            </w:r>
          </w:p>
          <w:p w14:paraId="7F1E6AB9" w14:textId="77777777" w:rsidR="00F50587" w:rsidRPr="00B46B18" w:rsidRDefault="003D4053" w:rsidP="00754381">
            <w:pPr>
              <w:numPr>
                <w:ilvl w:val="0"/>
                <w:numId w:val="15"/>
              </w:numPr>
              <w:jc w:val="both"/>
              <w:rPr>
                <w:rFonts w:ascii="Times New Roman" w:hAnsi="Times New Roman"/>
                <w:sz w:val="24"/>
                <w:szCs w:val="24"/>
              </w:rPr>
            </w:pPr>
            <w:r w:rsidRPr="00B46B18">
              <w:rPr>
                <w:rFonts w:ascii="Times New Roman" w:hAnsi="Times New Roman"/>
                <w:sz w:val="24"/>
                <w:szCs w:val="24"/>
              </w:rPr>
              <w:t>Программа противодействия мошенничеству.</w:t>
            </w:r>
          </w:p>
          <w:p w14:paraId="320A15BE"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 xml:space="preserve">Рекомендуемые источники: </w:t>
            </w:r>
          </w:p>
          <w:p w14:paraId="47F0E999" w14:textId="77777777" w:rsidR="00F56915" w:rsidRPr="00B46B18" w:rsidRDefault="00F56915" w:rsidP="00F5691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46B18">
              <w:rPr>
                <w:rFonts w:ascii="Times New Roman" w:eastAsia="Times New Roman" w:hAnsi="Times New Roman"/>
                <w:i/>
                <w:sz w:val="24"/>
                <w:szCs w:val="24"/>
                <w:lang w:eastAsia="ru-RU"/>
              </w:rPr>
              <w:t>.</w:t>
            </w:r>
          </w:p>
          <w:p w14:paraId="7E348975" w14:textId="77777777" w:rsidR="00F56915" w:rsidRDefault="00F56915" w:rsidP="00F5691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B46B18">
              <w:rPr>
                <w:rFonts w:ascii="Times New Roman" w:eastAsia="Times New Roman" w:hAnsi="Times New Roman"/>
                <w:i/>
                <w:sz w:val="24"/>
                <w:szCs w:val="24"/>
                <w:lang w:eastAsia="ru-RU"/>
              </w:rPr>
              <w:t>.</w:t>
            </w:r>
          </w:p>
          <w:p w14:paraId="7FD6328C" w14:textId="6DB61AF1" w:rsidR="003D4053" w:rsidRPr="00F56915" w:rsidRDefault="00F56915" w:rsidP="00F56915">
            <w:pPr>
              <w:ind w:left="426" w:firstLine="22"/>
              <w:jc w:val="center"/>
              <w:rPr>
                <w:rFonts w:ascii="Times New Roman" w:eastAsia="Times New Roman" w:hAnsi="Times New Roman"/>
                <w:i/>
                <w:sz w:val="24"/>
                <w:szCs w:val="24"/>
                <w:lang w:eastAsia="ru-RU"/>
              </w:rPr>
            </w:pPr>
            <w:r w:rsidRPr="00B46B18">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5</w:t>
            </w:r>
            <w:r w:rsidRPr="00B46B18">
              <w:rPr>
                <w:rFonts w:ascii="Times New Roman" w:eastAsia="Times New Roman" w:hAnsi="Times New Roman"/>
                <w:i/>
                <w:sz w:val="24"/>
                <w:szCs w:val="24"/>
                <w:lang w:eastAsia="ru-RU"/>
              </w:rPr>
              <w:t>.</w:t>
            </w:r>
          </w:p>
        </w:tc>
        <w:tc>
          <w:tcPr>
            <w:tcW w:w="1701" w:type="dxa"/>
            <w:vAlign w:val="center"/>
          </w:tcPr>
          <w:p w14:paraId="575E2DAD" w14:textId="70FAE256" w:rsidR="00F50587" w:rsidRPr="00B46B18" w:rsidRDefault="00F50587" w:rsidP="007D574D">
            <w:pPr>
              <w:ind w:firstLine="22"/>
              <w:jc w:val="center"/>
              <w:rPr>
                <w:rFonts w:ascii="Times New Roman" w:eastAsia="Times New Roman" w:hAnsi="Times New Roman"/>
                <w:noProof/>
                <w:sz w:val="24"/>
                <w:szCs w:val="24"/>
                <w:highlight w:val="yellow"/>
                <w:lang w:eastAsia="ru-RU"/>
              </w:rPr>
            </w:pPr>
            <w:r w:rsidRPr="00B46B18">
              <w:rPr>
                <w:rFonts w:ascii="Times New Roman" w:eastAsia="Times New Roman" w:hAnsi="Times New Roman"/>
                <w:color w:val="000000"/>
                <w:sz w:val="24"/>
                <w:szCs w:val="24"/>
                <w:lang w:eastAsia="ru-RU"/>
              </w:rPr>
              <w:t xml:space="preserve">Опрос; решение тестов, разбор </w:t>
            </w:r>
            <w:r w:rsidR="007D574D" w:rsidRPr="00B46B18">
              <w:rPr>
                <w:rFonts w:ascii="Times New Roman" w:eastAsia="Times New Roman" w:hAnsi="Times New Roman"/>
                <w:color w:val="000000"/>
                <w:sz w:val="24"/>
                <w:szCs w:val="24"/>
                <w:lang w:eastAsia="ru-RU"/>
              </w:rPr>
              <w:t>практических задач</w:t>
            </w:r>
          </w:p>
        </w:tc>
      </w:tr>
    </w:tbl>
    <w:p w14:paraId="4B7C7847" w14:textId="3B52D094" w:rsidR="00C41634" w:rsidRPr="00B46B18" w:rsidRDefault="00C41634" w:rsidP="00435E13">
      <w:pPr>
        <w:spacing w:after="0" w:line="240" w:lineRule="auto"/>
        <w:jc w:val="both"/>
        <w:rPr>
          <w:rFonts w:ascii="Times New Roman" w:hAnsi="Times New Roman" w:cs="Times New Roman"/>
        </w:rPr>
      </w:pPr>
    </w:p>
    <w:p w14:paraId="070B1D15" w14:textId="11180F7E" w:rsidR="00E6328B" w:rsidRPr="00B46B18" w:rsidRDefault="00E6328B" w:rsidP="00C41634">
      <w:pPr>
        <w:spacing w:after="0" w:line="240" w:lineRule="auto"/>
        <w:ind w:firstLine="709"/>
        <w:jc w:val="both"/>
        <w:rPr>
          <w:rFonts w:ascii="Times New Roman" w:eastAsia="Times New Roman" w:hAnsi="Times New Roman" w:cs="Times New Roman"/>
          <w:b/>
          <w:bCs/>
          <w:sz w:val="28"/>
          <w:szCs w:val="28"/>
          <w:lang w:eastAsia="ru-RU"/>
        </w:rPr>
      </w:pPr>
      <w:bookmarkStart w:id="30" w:name="_Toc73619799"/>
      <w:bookmarkEnd w:id="29"/>
      <w:r w:rsidRPr="00B46B18">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B46B18"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004880E" w:rsidR="007C5926" w:rsidRPr="00B46B18"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Таблица </w:t>
      </w:r>
      <w:r w:rsidR="00DC4676" w:rsidRPr="00B46B18">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46B18" w14:paraId="1F5C5EA2" w14:textId="77777777" w:rsidTr="00CF64A0">
        <w:trPr>
          <w:cantSplit/>
          <w:trHeight w:val="650"/>
          <w:jc w:val="center"/>
        </w:trPr>
        <w:tc>
          <w:tcPr>
            <w:tcW w:w="2405" w:type="dxa"/>
            <w:shd w:val="clear" w:color="auto" w:fill="auto"/>
            <w:vAlign w:val="center"/>
          </w:tcPr>
          <w:p w14:paraId="324B6A97" w14:textId="72B9E3BF" w:rsidR="00564197" w:rsidRPr="00B46B1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46B18">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46B1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46B1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46B1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46B1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B46B18" w14:paraId="25A6A5E8" w14:textId="77777777" w:rsidTr="00CF64A0">
        <w:trPr>
          <w:jc w:val="center"/>
        </w:trPr>
        <w:tc>
          <w:tcPr>
            <w:tcW w:w="2405" w:type="dxa"/>
            <w:shd w:val="clear" w:color="auto" w:fill="auto"/>
            <w:vAlign w:val="center"/>
          </w:tcPr>
          <w:p w14:paraId="35A73B27" w14:textId="77777777" w:rsidR="00C0065B" w:rsidRPr="00B46B1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46B1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46B1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3</w:t>
            </w:r>
          </w:p>
        </w:tc>
      </w:tr>
      <w:tr w:rsidR="00F50587" w:rsidRPr="00B46B18" w14:paraId="5CA32E3A" w14:textId="77777777" w:rsidTr="00CF64A0">
        <w:trPr>
          <w:trHeight w:val="2908"/>
          <w:jc w:val="center"/>
        </w:trPr>
        <w:tc>
          <w:tcPr>
            <w:tcW w:w="2405" w:type="dxa"/>
            <w:shd w:val="clear" w:color="auto" w:fill="auto"/>
            <w:vAlign w:val="center"/>
          </w:tcPr>
          <w:p w14:paraId="05378D40" w14:textId="7725B9F2" w:rsidR="00F50587" w:rsidRPr="00B46B18" w:rsidRDefault="00F50587" w:rsidP="00F50587">
            <w:pPr>
              <w:widowControl w:val="0"/>
              <w:ind w:firstLine="22"/>
              <w:rPr>
                <w:rFonts w:ascii="Times New Roman" w:eastAsia="Times New Roman" w:hAnsi="Times New Roman" w:cs="Times New Roman"/>
                <w:noProof/>
                <w:sz w:val="24"/>
                <w:szCs w:val="24"/>
                <w:lang w:eastAsia="ru-RU"/>
              </w:rPr>
            </w:pPr>
            <w:r w:rsidRPr="00B46B18">
              <w:rPr>
                <w:rFonts w:ascii="Times New Roman" w:hAnsi="Times New Roman" w:cs="Times New Roman"/>
                <w:sz w:val="24"/>
                <w:szCs w:val="24"/>
              </w:rPr>
              <w:lastRenderedPageBreak/>
              <w:t xml:space="preserve">Тема 1. Внутренний контроль и аудит: понятие, сущность и значение, место в системе обеспечения </w:t>
            </w:r>
            <w:proofErr w:type="spellStart"/>
            <w:r w:rsidRPr="00B46B18">
              <w:rPr>
                <w:rFonts w:ascii="Times New Roman" w:hAnsi="Times New Roman" w:cs="Times New Roman"/>
                <w:sz w:val="24"/>
                <w:szCs w:val="24"/>
              </w:rPr>
              <w:t>экономичемой</w:t>
            </w:r>
            <w:proofErr w:type="spellEnd"/>
            <w:r w:rsidRPr="00B46B18">
              <w:rPr>
                <w:rFonts w:ascii="Times New Roman" w:hAnsi="Times New Roman" w:cs="Times New Roman"/>
                <w:sz w:val="24"/>
                <w:szCs w:val="24"/>
              </w:rPr>
              <w:t xml:space="preserve"> безопасности и управления рисками организации. </w:t>
            </w:r>
          </w:p>
        </w:tc>
        <w:tc>
          <w:tcPr>
            <w:tcW w:w="4820" w:type="dxa"/>
            <w:shd w:val="clear" w:color="auto" w:fill="auto"/>
            <w:vAlign w:val="center"/>
          </w:tcPr>
          <w:p w14:paraId="2149A61A" w14:textId="77777777" w:rsidR="007F6A27" w:rsidRPr="00B46B18" w:rsidRDefault="007F6A27" w:rsidP="00754381">
            <w:pPr>
              <w:pStyle w:val="af0"/>
              <w:widowControl w:val="0"/>
              <w:numPr>
                <w:ilvl w:val="0"/>
                <w:numId w:val="18"/>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Характеристика общенаучных методических приемов, используемых при осуществлении контроля. </w:t>
            </w:r>
          </w:p>
          <w:p w14:paraId="69A6FD2F" w14:textId="77777777" w:rsidR="007F6A27" w:rsidRPr="00B46B18" w:rsidRDefault="007F6A27" w:rsidP="00754381">
            <w:pPr>
              <w:pStyle w:val="af0"/>
              <w:widowControl w:val="0"/>
              <w:numPr>
                <w:ilvl w:val="0"/>
                <w:numId w:val="18"/>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Какие вы знаете группы методических приемов хозяйственного контроля?</w:t>
            </w:r>
          </w:p>
          <w:p w14:paraId="702C6A22" w14:textId="20C8EB06" w:rsidR="00F50587" w:rsidRPr="00B46B18" w:rsidRDefault="006876DE" w:rsidP="00CF64A0">
            <w:pPr>
              <w:pStyle w:val="af0"/>
              <w:ind w:left="0"/>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3. </w:t>
            </w:r>
            <w:r w:rsidR="007F6A27" w:rsidRPr="00B46B18">
              <w:rPr>
                <w:rFonts w:ascii="Times New Roman" w:eastAsia="Times New Roman" w:hAnsi="Times New Roman"/>
                <w:sz w:val="24"/>
                <w:szCs w:val="24"/>
                <w:lang w:eastAsia="ru-RU"/>
              </w:rPr>
              <w:t>Какие контролирующие органы могут осуществлять проверки предприятий, их основные функции, цели и задачи?</w:t>
            </w:r>
          </w:p>
        </w:tc>
        <w:tc>
          <w:tcPr>
            <w:tcW w:w="2538" w:type="dxa"/>
          </w:tcPr>
          <w:p w14:paraId="4E6157A2" w14:textId="77777777" w:rsidR="00F50587" w:rsidRPr="00B46B18" w:rsidRDefault="00F5058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39CBC3C6" w:rsidR="007D574D" w:rsidRPr="00B46B18" w:rsidRDefault="00F569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6E9CD90E" w14:textId="77777777" w:rsidTr="00CF64A0">
        <w:trPr>
          <w:jc w:val="center"/>
        </w:trPr>
        <w:tc>
          <w:tcPr>
            <w:tcW w:w="2405" w:type="dxa"/>
            <w:shd w:val="clear" w:color="auto" w:fill="auto"/>
            <w:vAlign w:val="center"/>
          </w:tcPr>
          <w:p w14:paraId="7B314C85" w14:textId="0226BBFA"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 xml:space="preserve">Тема 2. </w:t>
            </w:r>
            <w:r w:rsidRPr="00B46B18">
              <w:rPr>
                <w:rFonts w:ascii="Times New Roman" w:eastAsia="Times New Roman" w:hAnsi="Times New Roman" w:cs="Times New Roman"/>
                <w:sz w:val="24"/>
                <w:szCs w:val="24"/>
                <w:lang w:eastAsia="ru-RU"/>
              </w:rPr>
              <w:t>Система внутреннего контроля (СВК). Методическая база СВК. Подходы к формированию.</w:t>
            </w:r>
          </w:p>
        </w:tc>
        <w:tc>
          <w:tcPr>
            <w:tcW w:w="4820" w:type="dxa"/>
            <w:shd w:val="clear" w:color="auto" w:fill="auto"/>
            <w:vAlign w:val="center"/>
          </w:tcPr>
          <w:p w14:paraId="21F1C743" w14:textId="34F0124C" w:rsidR="003A464C" w:rsidRPr="00B46B18" w:rsidRDefault="00C41634" w:rsidP="00754381">
            <w:pPr>
              <w:pStyle w:val="af0"/>
              <w:widowControl w:val="0"/>
              <w:numPr>
                <w:ilvl w:val="0"/>
                <w:numId w:val="24"/>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Дайте характеристику этапам становления внутреннего контроля. </w:t>
            </w:r>
          </w:p>
          <w:p w14:paraId="3DD63F1D" w14:textId="56EB8890" w:rsidR="003A464C" w:rsidRPr="00B46B18" w:rsidRDefault="00C41634" w:rsidP="00754381">
            <w:pPr>
              <w:pStyle w:val="af0"/>
              <w:widowControl w:val="0"/>
              <w:numPr>
                <w:ilvl w:val="0"/>
                <w:numId w:val="24"/>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Какие предпосылки послужили для становления внутреннего контроля. </w:t>
            </w:r>
          </w:p>
          <w:p w14:paraId="76A168D5" w14:textId="45AD207E" w:rsidR="003A464C" w:rsidRPr="00B46B18" w:rsidRDefault="00C41634" w:rsidP="00754381">
            <w:pPr>
              <w:pStyle w:val="af0"/>
              <w:widowControl w:val="0"/>
              <w:numPr>
                <w:ilvl w:val="0"/>
                <w:numId w:val="24"/>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Опишите современные проблемы развития внутреннего контроля. </w:t>
            </w:r>
          </w:p>
          <w:p w14:paraId="299DDE50" w14:textId="63201A60" w:rsidR="00F50587" w:rsidRPr="00B46B18" w:rsidRDefault="00C41634" w:rsidP="00754381">
            <w:pPr>
              <w:pStyle w:val="af0"/>
              <w:widowControl w:val="0"/>
              <w:numPr>
                <w:ilvl w:val="0"/>
                <w:numId w:val="24"/>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Назовите виды контроля и дайте им краткую характеристику</w:t>
            </w:r>
            <w:r w:rsidRPr="00B46B18" w:rsidDel="007F6A27">
              <w:rPr>
                <w:rFonts w:ascii="Times New Roman" w:eastAsia="Times New Roman" w:hAnsi="Times New Roman"/>
                <w:sz w:val="24"/>
                <w:szCs w:val="24"/>
                <w:lang w:eastAsia="ru-RU"/>
              </w:rPr>
              <w:t xml:space="preserve"> </w:t>
            </w:r>
          </w:p>
        </w:tc>
        <w:tc>
          <w:tcPr>
            <w:tcW w:w="2538" w:type="dxa"/>
            <w:vAlign w:val="center"/>
          </w:tcPr>
          <w:p w14:paraId="1BEA7A69" w14:textId="77777777" w:rsidR="00F50587" w:rsidRPr="00B46B18" w:rsidRDefault="00F50587" w:rsidP="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t xml:space="preserve">Изучение учебной литературы. Подготовка к опросу и решению </w:t>
            </w:r>
            <w:r w:rsidRPr="00B46B18">
              <w:rPr>
                <w:rFonts w:ascii="Times New Roman" w:eastAsia="Times New Roman" w:hAnsi="Times New Roman" w:cs="Times New Roman"/>
                <w:color w:val="000000"/>
                <w:sz w:val="24"/>
                <w:szCs w:val="24"/>
                <w:lang w:eastAsia="ru-RU"/>
              </w:rPr>
              <w:t>тестов</w:t>
            </w:r>
            <w:r w:rsidR="009E3859" w:rsidRPr="00B46B18">
              <w:rPr>
                <w:rFonts w:ascii="Times New Roman" w:eastAsia="Times New Roman" w:hAnsi="Times New Roman" w:cs="Times New Roman"/>
                <w:color w:val="000000"/>
                <w:sz w:val="24"/>
                <w:szCs w:val="24"/>
                <w:lang w:eastAsia="ru-RU"/>
              </w:rPr>
              <w:t>.</w:t>
            </w:r>
          </w:p>
          <w:p w14:paraId="7A1E11C6" w14:textId="5E1831A3" w:rsidR="009E3859" w:rsidRPr="00B46B18" w:rsidRDefault="009E3859" w:rsidP="00F569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sidR="00F56915">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3895FB61" w14:textId="77777777" w:rsidTr="00CF64A0">
        <w:trPr>
          <w:jc w:val="center"/>
        </w:trPr>
        <w:tc>
          <w:tcPr>
            <w:tcW w:w="2405" w:type="dxa"/>
            <w:shd w:val="clear" w:color="auto" w:fill="auto"/>
            <w:vAlign w:val="center"/>
          </w:tcPr>
          <w:p w14:paraId="123FDF4E" w14:textId="69EB1536"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Тема 3. Контрольная среда и идентификация рисков </w:t>
            </w:r>
          </w:p>
        </w:tc>
        <w:tc>
          <w:tcPr>
            <w:tcW w:w="4820" w:type="dxa"/>
            <w:shd w:val="clear" w:color="auto" w:fill="auto"/>
            <w:vAlign w:val="center"/>
          </w:tcPr>
          <w:p w14:paraId="7CA8EE79" w14:textId="45E32EF3" w:rsidR="006876DE" w:rsidRPr="00B46B18" w:rsidRDefault="006876DE" w:rsidP="00754381">
            <w:pPr>
              <w:pStyle w:val="af0"/>
              <w:widowControl w:val="0"/>
              <w:numPr>
                <w:ilvl w:val="0"/>
                <w:numId w:val="28"/>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Цели, которые ставит администрация предприятия, при разработке эффективной системы внутреннего контроля.</w:t>
            </w:r>
          </w:p>
          <w:p w14:paraId="0AEEAB9F" w14:textId="2AE5574E" w:rsidR="006876DE" w:rsidRPr="00B46B18" w:rsidRDefault="006876DE" w:rsidP="00754381">
            <w:pPr>
              <w:pStyle w:val="af0"/>
              <w:widowControl w:val="0"/>
              <w:numPr>
                <w:ilvl w:val="0"/>
                <w:numId w:val="28"/>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В чем заключается регламентация деятельности и последующих операций внутреннего контроля?</w:t>
            </w:r>
          </w:p>
          <w:p w14:paraId="42A09CFA" w14:textId="47C52975" w:rsidR="006876DE" w:rsidRPr="00B46B18" w:rsidRDefault="006876DE" w:rsidP="00754381">
            <w:pPr>
              <w:pStyle w:val="af0"/>
              <w:widowControl w:val="0"/>
              <w:numPr>
                <w:ilvl w:val="0"/>
                <w:numId w:val="28"/>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Какие этапы организации функциональной системы внутреннего контроля необходимы на современном предприятии?</w:t>
            </w:r>
          </w:p>
          <w:p w14:paraId="3D45C901" w14:textId="00DB0C6B" w:rsidR="006876DE" w:rsidRPr="00B46B18" w:rsidRDefault="006876DE" w:rsidP="00754381">
            <w:pPr>
              <w:pStyle w:val="af0"/>
              <w:widowControl w:val="0"/>
              <w:numPr>
                <w:ilvl w:val="0"/>
                <w:numId w:val="28"/>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Для чего требуется проводить периодическое перераспределение обязанностей контролеров?</w:t>
            </w:r>
          </w:p>
          <w:p w14:paraId="393CF445" w14:textId="10565F7E" w:rsidR="006876DE" w:rsidRPr="00B46B18" w:rsidRDefault="006876DE" w:rsidP="00754381">
            <w:pPr>
              <w:pStyle w:val="af0"/>
              <w:widowControl w:val="0"/>
              <w:numPr>
                <w:ilvl w:val="0"/>
                <w:numId w:val="28"/>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Как совершенствовать систему внутреннего контроля?</w:t>
            </w:r>
          </w:p>
          <w:p w14:paraId="7349AD96" w14:textId="6153C7EF" w:rsidR="00F50587" w:rsidRPr="00B46B18" w:rsidRDefault="00F50587" w:rsidP="00CF64A0">
            <w:pPr>
              <w:pStyle w:val="af0"/>
              <w:widowControl w:val="0"/>
              <w:tabs>
                <w:tab w:val="left" w:pos="315"/>
                <w:tab w:val="left" w:pos="709"/>
                <w:tab w:val="left" w:pos="993"/>
              </w:tabs>
              <w:spacing w:after="0" w:line="240" w:lineRule="auto"/>
              <w:ind w:left="0"/>
              <w:jc w:val="both"/>
              <w:rPr>
                <w:rFonts w:ascii="Times New Roman" w:eastAsia="Times New Roman" w:hAnsi="Times New Roman"/>
                <w:sz w:val="24"/>
                <w:szCs w:val="24"/>
                <w:lang w:eastAsia="ru-RU"/>
              </w:rPr>
            </w:pPr>
          </w:p>
        </w:tc>
        <w:tc>
          <w:tcPr>
            <w:tcW w:w="2538" w:type="dxa"/>
            <w:vAlign w:val="center"/>
          </w:tcPr>
          <w:p w14:paraId="4401B06D" w14:textId="77777777" w:rsidR="00F50587" w:rsidRPr="00B46B18" w:rsidRDefault="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t xml:space="preserve">Изучение учебной литературы. Подготовка к опросу и </w:t>
            </w:r>
            <w:r w:rsidRPr="00B46B18">
              <w:rPr>
                <w:rFonts w:ascii="Times New Roman" w:eastAsia="Times New Roman" w:hAnsi="Times New Roman" w:cs="Times New Roman"/>
                <w:color w:val="000000"/>
                <w:sz w:val="24"/>
                <w:szCs w:val="24"/>
                <w:lang w:eastAsia="ru-RU"/>
              </w:rPr>
              <w:t>дискуссии</w:t>
            </w:r>
            <w:r w:rsidR="009E3859" w:rsidRPr="00B46B18">
              <w:rPr>
                <w:rFonts w:ascii="Times New Roman" w:eastAsia="Times New Roman" w:hAnsi="Times New Roman" w:cs="Times New Roman"/>
                <w:color w:val="000000"/>
                <w:sz w:val="24"/>
                <w:szCs w:val="24"/>
                <w:lang w:eastAsia="ru-RU"/>
              </w:rPr>
              <w:t>.</w:t>
            </w:r>
          </w:p>
          <w:p w14:paraId="6C955976" w14:textId="53F96108" w:rsidR="009E3859" w:rsidRPr="00B46B18" w:rsidRDefault="00F569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3BFBBABD" w14:textId="77777777" w:rsidTr="00CF64A0">
        <w:trPr>
          <w:jc w:val="center"/>
        </w:trPr>
        <w:tc>
          <w:tcPr>
            <w:tcW w:w="2405" w:type="dxa"/>
            <w:shd w:val="clear" w:color="auto" w:fill="auto"/>
            <w:vAlign w:val="center"/>
          </w:tcPr>
          <w:p w14:paraId="6CD98749" w14:textId="6F389EA8"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Тема 4. Процедуры контрол</w:t>
            </w:r>
            <w:r w:rsidRPr="00B46B18">
              <w:rPr>
                <w:rFonts w:ascii="Times New Roman" w:hAnsi="Times New Roman" w:cs="Times New Roman"/>
                <w:sz w:val="24"/>
                <w:szCs w:val="24"/>
              </w:rPr>
              <w:t>я</w:t>
            </w:r>
          </w:p>
        </w:tc>
        <w:tc>
          <w:tcPr>
            <w:tcW w:w="4820" w:type="dxa"/>
            <w:shd w:val="clear" w:color="auto" w:fill="auto"/>
            <w:vAlign w:val="center"/>
          </w:tcPr>
          <w:p w14:paraId="45F1D5EF" w14:textId="77777777" w:rsidR="006876DE" w:rsidRPr="00B46B18" w:rsidRDefault="006876DE" w:rsidP="00754381">
            <w:pPr>
              <w:pStyle w:val="af0"/>
              <w:widowControl w:val="0"/>
              <w:numPr>
                <w:ilvl w:val="0"/>
                <w:numId w:val="25"/>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Какие методы используются при осуществлении внутреннего контроля</w:t>
            </w:r>
          </w:p>
          <w:p w14:paraId="475C06D5" w14:textId="501C6F96" w:rsidR="006876DE" w:rsidRPr="00B46B18" w:rsidRDefault="006876DE" w:rsidP="00754381">
            <w:pPr>
              <w:pStyle w:val="af0"/>
              <w:widowControl w:val="0"/>
              <w:numPr>
                <w:ilvl w:val="0"/>
                <w:numId w:val="25"/>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Подготовка и планирование проведения контрольных мероприятий;</w:t>
            </w:r>
          </w:p>
          <w:p w14:paraId="633C299B" w14:textId="25257831" w:rsidR="006876DE" w:rsidRPr="00B46B18" w:rsidRDefault="006876DE" w:rsidP="00754381">
            <w:pPr>
              <w:pStyle w:val="af0"/>
              <w:widowControl w:val="0"/>
              <w:numPr>
                <w:ilvl w:val="0"/>
                <w:numId w:val="25"/>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Основные этапы и последовательность проведения контрольных мероприятий</w:t>
            </w:r>
          </w:p>
          <w:p w14:paraId="03004971" w14:textId="77777777" w:rsidR="00F50587" w:rsidRPr="00B46B18" w:rsidRDefault="00F50587" w:rsidP="00CF64A0">
            <w:pPr>
              <w:widowControl w:val="0"/>
              <w:tabs>
                <w:tab w:val="left" w:pos="315"/>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2538" w:type="dxa"/>
            <w:vAlign w:val="center"/>
          </w:tcPr>
          <w:p w14:paraId="44DB48EF" w14:textId="77777777" w:rsidR="00F50587" w:rsidRPr="00B46B18" w:rsidRDefault="00F50587" w:rsidP="00F5058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r w:rsidRPr="00B46B18" w:rsidDel="00247057">
              <w:rPr>
                <w:rFonts w:ascii="Times New Roman" w:eastAsia="Times New Roman" w:hAnsi="Times New Roman" w:cs="Times New Roman"/>
                <w:sz w:val="24"/>
                <w:szCs w:val="24"/>
                <w:lang w:eastAsia="ru-RU"/>
              </w:rPr>
              <w:t xml:space="preserve"> </w:t>
            </w:r>
          </w:p>
          <w:p w14:paraId="65064115" w14:textId="2653A226" w:rsidR="009E3859" w:rsidRPr="00B46B18" w:rsidRDefault="00F56915" w:rsidP="00F5058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1D9E0E5E" w14:textId="77777777" w:rsidTr="00CF64A0">
        <w:trPr>
          <w:trHeight w:val="709"/>
          <w:jc w:val="center"/>
        </w:trPr>
        <w:tc>
          <w:tcPr>
            <w:tcW w:w="2405" w:type="dxa"/>
            <w:shd w:val="clear" w:color="auto" w:fill="auto"/>
            <w:vAlign w:val="center"/>
          </w:tcPr>
          <w:p w14:paraId="4337C505" w14:textId="6DDF747E"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Тема 5. Мониторинг и информационная среда. Внутренний контроль в целях ПОД/ФТ. </w:t>
            </w:r>
          </w:p>
        </w:tc>
        <w:tc>
          <w:tcPr>
            <w:tcW w:w="4820" w:type="dxa"/>
            <w:shd w:val="clear" w:color="auto" w:fill="auto"/>
            <w:vAlign w:val="center"/>
          </w:tcPr>
          <w:p w14:paraId="2BEC2BA7" w14:textId="4E03CDD5" w:rsidR="003A464C" w:rsidRPr="00B46B18" w:rsidRDefault="003A464C" w:rsidP="00754381">
            <w:pPr>
              <w:pStyle w:val="af0"/>
              <w:widowControl w:val="0"/>
              <w:numPr>
                <w:ilvl w:val="0"/>
                <w:numId w:val="26"/>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Причины и проявления неэффективности (ограничения) внутреннего контроля. </w:t>
            </w:r>
          </w:p>
          <w:p w14:paraId="28841E52" w14:textId="678CBC80" w:rsidR="003A464C" w:rsidRPr="00B46B18" w:rsidRDefault="003A464C" w:rsidP="00754381">
            <w:pPr>
              <w:pStyle w:val="af0"/>
              <w:widowControl w:val="0"/>
              <w:numPr>
                <w:ilvl w:val="0"/>
                <w:numId w:val="26"/>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Внутренний контроль, его цели и задачи, предмет, методы и объекты исследования </w:t>
            </w:r>
          </w:p>
          <w:p w14:paraId="697AD3FE" w14:textId="063ED3DC" w:rsidR="003A464C" w:rsidRPr="00B46B18" w:rsidRDefault="003A464C" w:rsidP="00754381">
            <w:pPr>
              <w:pStyle w:val="af0"/>
              <w:widowControl w:val="0"/>
              <w:numPr>
                <w:ilvl w:val="0"/>
                <w:numId w:val="26"/>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Какие модели внутреннего контроля существуют </w:t>
            </w:r>
            <w:proofErr w:type="gramStart"/>
            <w:r w:rsidRPr="00B46B18">
              <w:rPr>
                <w:rFonts w:ascii="Times New Roman" w:eastAsia="Times New Roman" w:hAnsi="Times New Roman"/>
                <w:sz w:val="24"/>
                <w:szCs w:val="24"/>
                <w:lang w:eastAsia="ru-RU"/>
              </w:rPr>
              <w:t>в зарубежной практики</w:t>
            </w:r>
            <w:proofErr w:type="gramEnd"/>
            <w:r w:rsidRPr="00B46B18">
              <w:rPr>
                <w:rFonts w:ascii="Times New Roman" w:eastAsia="Times New Roman" w:hAnsi="Times New Roman"/>
                <w:sz w:val="24"/>
                <w:szCs w:val="24"/>
                <w:lang w:eastAsia="ru-RU"/>
              </w:rPr>
              <w:t xml:space="preserve">. </w:t>
            </w:r>
          </w:p>
          <w:p w14:paraId="5FAB9BDC" w14:textId="7AD892D7" w:rsidR="00F50587" w:rsidRPr="00B46B18" w:rsidRDefault="003A464C" w:rsidP="00754381">
            <w:pPr>
              <w:pStyle w:val="af0"/>
              <w:widowControl w:val="0"/>
              <w:numPr>
                <w:ilvl w:val="0"/>
                <w:numId w:val="26"/>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Назовите общепринятые характеристики системы внутреннего контроля.</w:t>
            </w:r>
            <w:r w:rsidRPr="00B46B18" w:rsidDel="007F6A27">
              <w:rPr>
                <w:rFonts w:ascii="Times New Roman" w:eastAsia="Times New Roman" w:hAnsi="Times New Roman"/>
                <w:sz w:val="24"/>
                <w:szCs w:val="24"/>
                <w:lang w:eastAsia="ru-RU"/>
              </w:rPr>
              <w:t xml:space="preserve"> </w:t>
            </w:r>
          </w:p>
        </w:tc>
        <w:tc>
          <w:tcPr>
            <w:tcW w:w="2538" w:type="dxa"/>
            <w:vAlign w:val="center"/>
          </w:tcPr>
          <w:p w14:paraId="552107A6" w14:textId="77777777" w:rsidR="00F50587" w:rsidRPr="00B46B18" w:rsidRDefault="00F50587" w:rsidP="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B46B18">
              <w:rPr>
                <w:rFonts w:ascii="Times New Roman" w:eastAsia="Times New Roman" w:hAnsi="Times New Roman" w:cs="Times New Roman"/>
                <w:color w:val="000000"/>
                <w:sz w:val="24"/>
                <w:szCs w:val="24"/>
                <w:lang w:eastAsia="ru-RU"/>
              </w:rPr>
              <w:t xml:space="preserve"> задач</w:t>
            </w:r>
            <w:r w:rsidR="009E3859" w:rsidRPr="00B46B18">
              <w:rPr>
                <w:rFonts w:ascii="Times New Roman" w:eastAsia="Times New Roman" w:hAnsi="Times New Roman" w:cs="Times New Roman"/>
                <w:color w:val="000000"/>
                <w:sz w:val="24"/>
                <w:szCs w:val="24"/>
                <w:lang w:eastAsia="ru-RU"/>
              </w:rPr>
              <w:t>.</w:t>
            </w:r>
          </w:p>
          <w:p w14:paraId="3F25864D" w14:textId="03D88665" w:rsidR="009E3859" w:rsidRPr="00B46B18" w:rsidRDefault="00F56915" w:rsidP="00F5058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4D657DE9" w14:textId="77777777" w:rsidTr="00CF64A0">
        <w:trPr>
          <w:trHeight w:val="709"/>
          <w:jc w:val="center"/>
        </w:trPr>
        <w:tc>
          <w:tcPr>
            <w:tcW w:w="2405" w:type="dxa"/>
            <w:shd w:val="clear" w:color="auto" w:fill="auto"/>
            <w:vAlign w:val="center"/>
          </w:tcPr>
          <w:p w14:paraId="2A11E8DD" w14:textId="0C265725"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46B18">
              <w:rPr>
                <w:rFonts w:ascii="Times New Roman" w:hAnsi="Times New Roman" w:cs="Times New Roman"/>
                <w:sz w:val="24"/>
                <w:szCs w:val="24"/>
              </w:rPr>
              <w:t xml:space="preserve">Тема 6. </w:t>
            </w:r>
            <w:r w:rsidRPr="00B46B18">
              <w:rPr>
                <w:rFonts w:ascii="Times New Roman" w:eastAsia="Times New Roman" w:hAnsi="Times New Roman" w:cs="Times New Roman"/>
                <w:sz w:val="24"/>
                <w:szCs w:val="24"/>
                <w:lang w:eastAsia="ru-RU"/>
              </w:rPr>
              <w:t>Система внутреннего аудита. Риск-</w:t>
            </w:r>
            <w:r w:rsidRPr="00B46B18">
              <w:rPr>
                <w:rFonts w:ascii="Times New Roman" w:eastAsia="Times New Roman" w:hAnsi="Times New Roman" w:cs="Times New Roman"/>
                <w:sz w:val="24"/>
                <w:szCs w:val="24"/>
                <w:lang w:eastAsia="ru-RU"/>
              </w:rPr>
              <w:lastRenderedPageBreak/>
              <w:t>ориентированное планирование работы СВА</w:t>
            </w:r>
          </w:p>
        </w:tc>
        <w:tc>
          <w:tcPr>
            <w:tcW w:w="4820" w:type="dxa"/>
            <w:shd w:val="clear" w:color="auto" w:fill="auto"/>
            <w:vAlign w:val="center"/>
          </w:tcPr>
          <w:p w14:paraId="525CABC9" w14:textId="77777777" w:rsidR="00C41634" w:rsidRPr="00B46B18" w:rsidRDefault="00C41634" w:rsidP="00754381">
            <w:pPr>
              <w:pStyle w:val="af0"/>
              <w:widowControl w:val="0"/>
              <w:numPr>
                <w:ilvl w:val="0"/>
                <w:numId w:val="27"/>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lastRenderedPageBreak/>
              <w:t xml:space="preserve">Оценка состояния бухгалтерского учета и системы внутреннего контроля. </w:t>
            </w:r>
          </w:p>
          <w:p w14:paraId="1AE526B9" w14:textId="77777777" w:rsidR="00C41634" w:rsidRPr="00B46B18" w:rsidRDefault="00C41634" w:rsidP="00754381">
            <w:pPr>
              <w:pStyle w:val="af0"/>
              <w:widowControl w:val="0"/>
              <w:numPr>
                <w:ilvl w:val="0"/>
                <w:numId w:val="27"/>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Документальное оформление процедур </w:t>
            </w:r>
            <w:r w:rsidRPr="00B46B18">
              <w:rPr>
                <w:rFonts w:ascii="Times New Roman" w:eastAsia="Times New Roman" w:hAnsi="Times New Roman"/>
                <w:sz w:val="24"/>
                <w:szCs w:val="24"/>
                <w:lang w:eastAsia="ru-RU"/>
              </w:rPr>
              <w:lastRenderedPageBreak/>
              <w:t xml:space="preserve">внутреннего аудита. </w:t>
            </w:r>
          </w:p>
          <w:p w14:paraId="0C1F2E5F" w14:textId="026FC973" w:rsidR="00F50587" w:rsidRPr="00B46B18" w:rsidRDefault="00C41634" w:rsidP="00754381">
            <w:pPr>
              <w:pStyle w:val="af0"/>
              <w:widowControl w:val="0"/>
              <w:numPr>
                <w:ilvl w:val="0"/>
                <w:numId w:val="27"/>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Взаимодействие с внешними аудиторами</w:t>
            </w:r>
          </w:p>
        </w:tc>
        <w:tc>
          <w:tcPr>
            <w:tcW w:w="2538" w:type="dxa"/>
            <w:vAlign w:val="center"/>
          </w:tcPr>
          <w:p w14:paraId="4362A6E9" w14:textId="77777777" w:rsidR="00F50587" w:rsidRPr="00B46B18" w:rsidRDefault="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lastRenderedPageBreak/>
              <w:t xml:space="preserve">Изучение учебной литературы. Подготовка к </w:t>
            </w:r>
            <w:r w:rsidR="00C41634" w:rsidRPr="00B46B18">
              <w:rPr>
                <w:rFonts w:ascii="Times New Roman" w:eastAsia="Times New Roman" w:hAnsi="Times New Roman" w:cs="Times New Roman"/>
                <w:sz w:val="24"/>
                <w:szCs w:val="24"/>
                <w:lang w:eastAsia="ru-RU"/>
              </w:rPr>
              <w:t xml:space="preserve">опросу, </w:t>
            </w:r>
            <w:r w:rsidR="00C41634" w:rsidRPr="00B46B18">
              <w:rPr>
                <w:rFonts w:ascii="Times New Roman" w:eastAsia="Times New Roman" w:hAnsi="Times New Roman" w:cs="Times New Roman"/>
                <w:sz w:val="24"/>
                <w:szCs w:val="24"/>
                <w:lang w:eastAsia="ru-RU"/>
              </w:rPr>
              <w:lastRenderedPageBreak/>
              <w:t>решению</w:t>
            </w:r>
            <w:r w:rsidRPr="00B46B18">
              <w:rPr>
                <w:rFonts w:ascii="Times New Roman" w:eastAsia="Times New Roman" w:hAnsi="Times New Roman" w:cs="Times New Roman"/>
                <w:sz w:val="24"/>
                <w:szCs w:val="24"/>
                <w:lang w:eastAsia="ru-RU"/>
              </w:rPr>
              <w:t xml:space="preserve"> тестов </w:t>
            </w:r>
            <w:r w:rsidR="00C41634" w:rsidRPr="00B46B18">
              <w:rPr>
                <w:rFonts w:ascii="Times New Roman" w:eastAsia="Times New Roman" w:hAnsi="Times New Roman" w:cs="Times New Roman"/>
                <w:sz w:val="24"/>
                <w:szCs w:val="24"/>
                <w:lang w:eastAsia="ru-RU"/>
              </w:rPr>
              <w:t>и разбору</w:t>
            </w:r>
            <w:r w:rsidRPr="00B46B18">
              <w:rPr>
                <w:rFonts w:ascii="Times New Roman" w:eastAsia="Times New Roman" w:hAnsi="Times New Roman" w:cs="Times New Roman"/>
                <w:color w:val="000000"/>
                <w:sz w:val="24"/>
                <w:szCs w:val="24"/>
                <w:lang w:eastAsia="ru-RU"/>
              </w:rPr>
              <w:t xml:space="preserve"> </w:t>
            </w:r>
            <w:r w:rsidR="007D574D" w:rsidRPr="00B46B18">
              <w:rPr>
                <w:rFonts w:ascii="Times New Roman" w:eastAsia="Times New Roman" w:hAnsi="Times New Roman" w:cs="Times New Roman"/>
                <w:color w:val="000000"/>
                <w:sz w:val="24"/>
                <w:szCs w:val="24"/>
                <w:lang w:eastAsia="ru-RU"/>
              </w:rPr>
              <w:t>практических задач</w:t>
            </w:r>
            <w:r w:rsidR="009E3859" w:rsidRPr="00B46B18">
              <w:rPr>
                <w:rFonts w:ascii="Times New Roman" w:eastAsia="Times New Roman" w:hAnsi="Times New Roman" w:cs="Times New Roman"/>
                <w:color w:val="000000"/>
                <w:sz w:val="24"/>
                <w:szCs w:val="24"/>
                <w:lang w:eastAsia="ru-RU"/>
              </w:rPr>
              <w:t>.</w:t>
            </w:r>
          </w:p>
          <w:p w14:paraId="23429BF3" w14:textId="1B3A9773" w:rsidR="009E3859" w:rsidRPr="00B46B18" w:rsidRDefault="00F569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4B8754E8" w14:textId="77777777" w:rsidTr="00CF64A0">
        <w:trPr>
          <w:trHeight w:val="709"/>
          <w:jc w:val="center"/>
        </w:trPr>
        <w:tc>
          <w:tcPr>
            <w:tcW w:w="2405" w:type="dxa"/>
            <w:shd w:val="clear" w:color="auto" w:fill="auto"/>
            <w:vAlign w:val="center"/>
          </w:tcPr>
          <w:p w14:paraId="318B1B71" w14:textId="35E9D8B8"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46B18">
              <w:rPr>
                <w:rFonts w:ascii="Times New Roman" w:hAnsi="Times New Roman" w:cs="Times New Roman"/>
                <w:sz w:val="24"/>
                <w:szCs w:val="24"/>
              </w:rPr>
              <w:lastRenderedPageBreak/>
              <w:t xml:space="preserve">Тема 7. </w:t>
            </w:r>
            <w:r w:rsidRPr="00B46B18">
              <w:rPr>
                <w:rFonts w:ascii="Times New Roman" w:eastAsia="Times New Roman" w:hAnsi="Times New Roman" w:cs="Times New Roman"/>
                <w:sz w:val="24"/>
                <w:szCs w:val="24"/>
                <w:lang w:eastAsia="ru-RU"/>
              </w:rPr>
              <w:t>Основополагающие принципы профессиональной этики внутреннего аудитора.</w:t>
            </w:r>
          </w:p>
        </w:tc>
        <w:tc>
          <w:tcPr>
            <w:tcW w:w="4820" w:type="dxa"/>
            <w:shd w:val="clear" w:color="auto" w:fill="auto"/>
            <w:vAlign w:val="center"/>
          </w:tcPr>
          <w:p w14:paraId="008A60E4" w14:textId="77777777" w:rsidR="00C41634" w:rsidRPr="00B46B18" w:rsidRDefault="00C41634" w:rsidP="00754381">
            <w:pPr>
              <w:pStyle w:val="af0"/>
              <w:widowControl w:val="0"/>
              <w:numPr>
                <w:ilvl w:val="0"/>
                <w:numId w:val="19"/>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Профессиональная этика внутренних аудиторов. </w:t>
            </w:r>
          </w:p>
          <w:p w14:paraId="5EE5C891" w14:textId="42A5B41A" w:rsidR="00C41634" w:rsidRPr="00B46B18" w:rsidRDefault="00C41634" w:rsidP="00754381">
            <w:pPr>
              <w:pStyle w:val="af0"/>
              <w:widowControl w:val="0"/>
              <w:numPr>
                <w:ilvl w:val="0"/>
                <w:numId w:val="19"/>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Методические приемы внутреннего аудита и контроля. </w:t>
            </w:r>
          </w:p>
          <w:p w14:paraId="2A3A407F" w14:textId="77777777" w:rsidR="00C41634" w:rsidRPr="00B46B18" w:rsidRDefault="00C41634" w:rsidP="00754381">
            <w:pPr>
              <w:pStyle w:val="af0"/>
              <w:widowControl w:val="0"/>
              <w:numPr>
                <w:ilvl w:val="0"/>
                <w:numId w:val="19"/>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Документы, регламентирующие внутренний аудит и контроль. </w:t>
            </w:r>
          </w:p>
          <w:p w14:paraId="40A89D5C" w14:textId="17C1A53A" w:rsidR="00F50587" w:rsidRPr="00B46B18" w:rsidRDefault="00C41634" w:rsidP="00754381">
            <w:pPr>
              <w:pStyle w:val="af0"/>
              <w:widowControl w:val="0"/>
              <w:numPr>
                <w:ilvl w:val="0"/>
                <w:numId w:val="19"/>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Контроль качества деятельности службы внутреннего аудита и контроля</w:t>
            </w:r>
          </w:p>
        </w:tc>
        <w:tc>
          <w:tcPr>
            <w:tcW w:w="2538" w:type="dxa"/>
            <w:vAlign w:val="center"/>
          </w:tcPr>
          <w:p w14:paraId="435182C4" w14:textId="77777777" w:rsidR="00F50587" w:rsidRPr="00B46B18" w:rsidRDefault="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t xml:space="preserve">Изучение учебной литературы. Подготовка к опросу и </w:t>
            </w:r>
            <w:r w:rsidRPr="00B46B18">
              <w:rPr>
                <w:rFonts w:ascii="Times New Roman" w:eastAsia="Times New Roman" w:hAnsi="Times New Roman" w:cs="Times New Roman"/>
                <w:color w:val="000000"/>
                <w:sz w:val="24"/>
                <w:szCs w:val="24"/>
                <w:lang w:eastAsia="ru-RU"/>
              </w:rPr>
              <w:t>дискуссии</w:t>
            </w:r>
            <w:r w:rsidR="009E3859" w:rsidRPr="00B46B18">
              <w:rPr>
                <w:rFonts w:ascii="Times New Roman" w:eastAsia="Times New Roman" w:hAnsi="Times New Roman" w:cs="Times New Roman"/>
                <w:color w:val="000000"/>
                <w:sz w:val="24"/>
                <w:szCs w:val="24"/>
                <w:lang w:eastAsia="ru-RU"/>
              </w:rPr>
              <w:t>.</w:t>
            </w:r>
          </w:p>
          <w:p w14:paraId="1FA9AE10" w14:textId="5B9346CE" w:rsidR="009E3859" w:rsidRPr="00B46B18" w:rsidRDefault="00F569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7CD80958" w14:textId="77777777" w:rsidTr="00CF64A0">
        <w:trPr>
          <w:trHeight w:val="709"/>
          <w:jc w:val="center"/>
        </w:trPr>
        <w:tc>
          <w:tcPr>
            <w:tcW w:w="2405" w:type="dxa"/>
            <w:shd w:val="clear" w:color="auto" w:fill="auto"/>
            <w:vAlign w:val="center"/>
          </w:tcPr>
          <w:p w14:paraId="2EAF000B" w14:textId="672BE01C"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46B18">
              <w:rPr>
                <w:rFonts w:ascii="Times New Roman" w:hAnsi="Times New Roman" w:cs="Times New Roman"/>
                <w:sz w:val="24"/>
                <w:szCs w:val="24"/>
              </w:rPr>
              <w:t xml:space="preserve">Тема 8. </w:t>
            </w:r>
            <w:r w:rsidRPr="00B46B18">
              <w:rPr>
                <w:rFonts w:ascii="Times New Roman" w:eastAsia="Times New Roman" w:hAnsi="Times New Roman" w:cs="Times New Roman"/>
                <w:sz w:val="24"/>
                <w:szCs w:val="24"/>
                <w:lang w:eastAsia="ru-RU"/>
              </w:rPr>
              <w:t xml:space="preserve">Аудит активов организации </w:t>
            </w:r>
          </w:p>
        </w:tc>
        <w:tc>
          <w:tcPr>
            <w:tcW w:w="4820" w:type="dxa"/>
            <w:shd w:val="clear" w:color="auto" w:fill="auto"/>
            <w:vAlign w:val="center"/>
          </w:tcPr>
          <w:p w14:paraId="7A15C8E9" w14:textId="3D7606DC" w:rsidR="00C41634" w:rsidRPr="00B46B18" w:rsidRDefault="00C41634" w:rsidP="00754381">
            <w:pPr>
              <w:pStyle w:val="af0"/>
              <w:widowControl w:val="0"/>
              <w:numPr>
                <w:ilvl w:val="0"/>
                <w:numId w:val="20"/>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Подготовка и планирование внутреннего аудита активов организации. </w:t>
            </w:r>
          </w:p>
          <w:p w14:paraId="37B4FE1B" w14:textId="6C9431CB" w:rsidR="00C41634" w:rsidRPr="00B46B18" w:rsidRDefault="00C41634" w:rsidP="00754381">
            <w:pPr>
              <w:pStyle w:val="af0"/>
              <w:widowControl w:val="0"/>
              <w:numPr>
                <w:ilvl w:val="0"/>
                <w:numId w:val="20"/>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Аудиторские процедуры внутреннего аудита по существу активов организации. </w:t>
            </w:r>
          </w:p>
          <w:p w14:paraId="64B2DC28" w14:textId="77777777" w:rsidR="00C41634" w:rsidRPr="00B46B18" w:rsidRDefault="00C41634" w:rsidP="00754381">
            <w:pPr>
              <w:pStyle w:val="af0"/>
              <w:widowControl w:val="0"/>
              <w:numPr>
                <w:ilvl w:val="0"/>
                <w:numId w:val="20"/>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Документирование внутреннего аудита контроля активов организации. </w:t>
            </w:r>
          </w:p>
          <w:p w14:paraId="69DAA363" w14:textId="3CB4DC59" w:rsidR="00C41634" w:rsidRPr="00B46B18" w:rsidRDefault="00C41634" w:rsidP="00754381">
            <w:pPr>
              <w:pStyle w:val="af0"/>
              <w:widowControl w:val="0"/>
              <w:numPr>
                <w:ilvl w:val="0"/>
                <w:numId w:val="20"/>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Итоговые документы внутреннего аудитора. </w:t>
            </w:r>
          </w:p>
          <w:p w14:paraId="0AA1769F" w14:textId="4E09188A" w:rsidR="00F50587" w:rsidRPr="00B46B18" w:rsidRDefault="00C41634" w:rsidP="00754381">
            <w:pPr>
              <w:pStyle w:val="af0"/>
              <w:widowControl w:val="0"/>
              <w:numPr>
                <w:ilvl w:val="0"/>
                <w:numId w:val="20"/>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Выборочные исследования во внутреннем аудите активов организации</w:t>
            </w:r>
          </w:p>
        </w:tc>
        <w:tc>
          <w:tcPr>
            <w:tcW w:w="2538" w:type="dxa"/>
            <w:vAlign w:val="center"/>
          </w:tcPr>
          <w:p w14:paraId="1C71CC92" w14:textId="77777777" w:rsidR="00F50587" w:rsidRPr="00B46B18" w:rsidRDefault="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t xml:space="preserve">Изучение учебной литературы. Подготовка к опросу </w:t>
            </w:r>
            <w:r w:rsidR="00C41634" w:rsidRPr="00B46B18">
              <w:rPr>
                <w:rFonts w:ascii="Times New Roman" w:eastAsia="Times New Roman" w:hAnsi="Times New Roman" w:cs="Times New Roman"/>
                <w:sz w:val="24"/>
                <w:szCs w:val="24"/>
                <w:lang w:eastAsia="ru-RU"/>
              </w:rPr>
              <w:t>и разбору</w:t>
            </w:r>
            <w:r w:rsidRPr="00B46B18">
              <w:rPr>
                <w:rFonts w:ascii="Times New Roman" w:eastAsia="Times New Roman" w:hAnsi="Times New Roman" w:cs="Times New Roman"/>
                <w:color w:val="000000"/>
                <w:sz w:val="24"/>
                <w:szCs w:val="24"/>
                <w:lang w:eastAsia="ru-RU"/>
              </w:rPr>
              <w:t xml:space="preserve"> </w:t>
            </w:r>
            <w:r w:rsidR="007D574D" w:rsidRPr="00B46B18">
              <w:rPr>
                <w:rFonts w:ascii="Times New Roman" w:eastAsia="Times New Roman" w:hAnsi="Times New Roman" w:cs="Times New Roman"/>
                <w:color w:val="000000"/>
                <w:sz w:val="24"/>
                <w:szCs w:val="24"/>
                <w:lang w:eastAsia="ru-RU"/>
              </w:rPr>
              <w:t>практических задач</w:t>
            </w:r>
            <w:r w:rsidR="009E3859" w:rsidRPr="00B46B18">
              <w:rPr>
                <w:rFonts w:ascii="Times New Roman" w:eastAsia="Times New Roman" w:hAnsi="Times New Roman" w:cs="Times New Roman"/>
                <w:color w:val="000000"/>
                <w:sz w:val="24"/>
                <w:szCs w:val="24"/>
                <w:lang w:eastAsia="ru-RU"/>
              </w:rPr>
              <w:t>.</w:t>
            </w:r>
          </w:p>
          <w:p w14:paraId="6F507652" w14:textId="755AB29A" w:rsidR="009E3859" w:rsidRPr="00B46B18" w:rsidRDefault="00F569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24A030AD" w14:textId="77777777" w:rsidTr="00CF64A0">
        <w:trPr>
          <w:trHeight w:val="144"/>
          <w:jc w:val="center"/>
        </w:trPr>
        <w:tc>
          <w:tcPr>
            <w:tcW w:w="2405" w:type="dxa"/>
            <w:shd w:val="clear" w:color="auto" w:fill="auto"/>
            <w:vAlign w:val="center"/>
          </w:tcPr>
          <w:p w14:paraId="065F9404" w14:textId="19418723"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46B18">
              <w:rPr>
                <w:rFonts w:ascii="Times New Roman" w:hAnsi="Times New Roman" w:cs="Times New Roman"/>
                <w:sz w:val="24"/>
                <w:szCs w:val="24"/>
              </w:rPr>
              <w:t>Тема 9.</w:t>
            </w:r>
            <w:r w:rsidRPr="00B46B18">
              <w:rPr>
                <w:rFonts w:ascii="Times New Roman" w:eastAsia="Times New Roman" w:hAnsi="Times New Roman" w:cs="Times New Roman"/>
                <w:sz w:val="24"/>
                <w:szCs w:val="24"/>
                <w:lang w:eastAsia="ru-RU"/>
              </w:rPr>
              <w:t xml:space="preserve"> Аудит пассивов организации</w:t>
            </w:r>
          </w:p>
        </w:tc>
        <w:tc>
          <w:tcPr>
            <w:tcW w:w="4820" w:type="dxa"/>
            <w:shd w:val="clear" w:color="auto" w:fill="auto"/>
            <w:vAlign w:val="center"/>
          </w:tcPr>
          <w:p w14:paraId="7B55DFE1" w14:textId="77777777" w:rsidR="00C41634" w:rsidRPr="00B46B18" w:rsidRDefault="00C41634" w:rsidP="00754381">
            <w:pPr>
              <w:pStyle w:val="af0"/>
              <w:widowControl w:val="0"/>
              <w:numPr>
                <w:ilvl w:val="0"/>
                <w:numId w:val="21"/>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Подготовка и планирование внутреннего аудита пассивов организации. </w:t>
            </w:r>
          </w:p>
          <w:p w14:paraId="2B05EB43" w14:textId="77777777" w:rsidR="00C41634" w:rsidRPr="00B46B18" w:rsidRDefault="00C41634" w:rsidP="00754381">
            <w:pPr>
              <w:pStyle w:val="af0"/>
              <w:widowControl w:val="0"/>
              <w:numPr>
                <w:ilvl w:val="0"/>
                <w:numId w:val="21"/>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Аудиторские процедуры внутреннего аудита по существу пассивов организации. </w:t>
            </w:r>
          </w:p>
          <w:p w14:paraId="0D31634B" w14:textId="77777777" w:rsidR="00C41634" w:rsidRPr="00B46B18" w:rsidRDefault="00C41634" w:rsidP="00754381">
            <w:pPr>
              <w:pStyle w:val="af0"/>
              <w:widowControl w:val="0"/>
              <w:numPr>
                <w:ilvl w:val="0"/>
                <w:numId w:val="21"/>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 Документирование внутреннего аудита пассивов организации.  </w:t>
            </w:r>
          </w:p>
          <w:p w14:paraId="58155158" w14:textId="77777777" w:rsidR="00C41634" w:rsidRPr="00B46B18" w:rsidRDefault="00C41634" w:rsidP="00754381">
            <w:pPr>
              <w:pStyle w:val="af0"/>
              <w:widowControl w:val="0"/>
              <w:numPr>
                <w:ilvl w:val="0"/>
                <w:numId w:val="21"/>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Итоговые документы внутреннего аудита пассивов организации. </w:t>
            </w:r>
          </w:p>
          <w:p w14:paraId="1BBE0970" w14:textId="0559E500" w:rsidR="00F50587" w:rsidRPr="00B46B18" w:rsidRDefault="00C41634" w:rsidP="00754381">
            <w:pPr>
              <w:pStyle w:val="af0"/>
              <w:widowControl w:val="0"/>
              <w:numPr>
                <w:ilvl w:val="0"/>
                <w:numId w:val="21"/>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Выборочные исследования во внутреннем аудите пассивов организации</w:t>
            </w:r>
          </w:p>
        </w:tc>
        <w:tc>
          <w:tcPr>
            <w:tcW w:w="2538" w:type="dxa"/>
            <w:vAlign w:val="center"/>
          </w:tcPr>
          <w:p w14:paraId="35B3BB8E" w14:textId="77777777" w:rsidR="00F50587" w:rsidRPr="00B46B18" w:rsidRDefault="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B46B18">
              <w:rPr>
                <w:rFonts w:ascii="Times New Roman" w:eastAsia="Times New Roman" w:hAnsi="Times New Roman" w:cs="Times New Roman"/>
                <w:color w:val="000000"/>
                <w:sz w:val="24"/>
                <w:szCs w:val="24"/>
                <w:lang w:eastAsia="ru-RU"/>
              </w:rPr>
              <w:t xml:space="preserve"> задач</w:t>
            </w:r>
            <w:r w:rsidR="009E3859" w:rsidRPr="00B46B18">
              <w:rPr>
                <w:rFonts w:ascii="Times New Roman" w:eastAsia="Times New Roman" w:hAnsi="Times New Roman" w:cs="Times New Roman"/>
                <w:color w:val="000000"/>
                <w:sz w:val="24"/>
                <w:szCs w:val="24"/>
                <w:lang w:eastAsia="ru-RU"/>
              </w:rPr>
              <w:t>.</w:t>
            </w:r>
          </w:p>
          <w:p w14:paraId="647CD910" w14:textId="1A99ECA0" w:rsidR="009E3859" w:rsidRPr="00B46B18" w:rsidRDefault="00F569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3FB1A14B" w14:textId="77777777" w:rsidTr="00CF64A0">
        <w:trPr>
          <w:trHeight w:val="709"/>
          <w:jc w:val="center"/>
        </w:trPr>
        <w:tc>
          <w:tcPr>
            <w:tcW w:w="2405" w:type="dxa"/>
            <w:shd w:val="clear" w:color="auto" w:fill="auto"/>
            <w:vAlign w:val="center"/>
          </w:tcPr>
          <w:p w14:paraId="2A5C133A" w14:textId="1D1F382B"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46B18">
              <w:rPr>
                <w:rFonts w:ascii="Times New Roman" w:hAnsi="Times New Roman" w:cs="Times New Roman"/>
                <w:sz w:val="24"/>
                <w:szCs w:val="24"/>
              </w:rPr>
              <w:t xml:space="preserve">Тема 10. </w:t>
            </w:r>
            <w:r w:rsidRPr="00B46B18">
              <w:rPr>
                <w:rFonts w:ascii="Times New Roman" w:eastAsia="Times New Roman" w:hAnsi="Times New Roman" w:cs="Times New Roman"/>
                <w:sz w:val="24"/>
                <w:szCs w:val="24"/>
                <w:lang w:eastAsia="ru-RU"/>
              </w:rPr>
              <w:t>Аудит бизнес-процессов</w:t>
            </w:r>
          </w:p>
        </w:tc>
        <w:tc>
          <w:tcPr>
            <w:tcW w:w="4820" w:type="dxa"/>
            <w:shd w:val="clear" w:color="auto" w:fill="auto"/>
            <w:vAlign w:val="center"/>
          </w:tcPr>
          <w:p w14:paraId="1CEE0E35" w14:textId="77777777" w:rsidR="00C41634" w:rsidRPr="00B46B18" w:rsidRDefault="00C41634" w:rsidP="00754381">
            <w:pPr>
              <w:pStyle w:val="af0"/>
              <w:widowControl w:val="0"/>
              <w:numPr>
                <w:ilvl w:val="0"/>
                <w:numId w:val="22"/>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Независимый внутренний аудит в организациях со сложной корпоративной структурой. </w:t>
            </w:r>
          </w:p>
          <w:p w14:paraId="0666F3EE" w14:textId="77777777" w:rsidR="00C41634" w:rsidRPr="00B46B18" w:rsidRDefault="00C41634" w:rsidP="00754381">
            <w:pPr>
              <w:pStyle w:val="af0"/>
              <w:widowControl w:val="0"/>
              <w:numPr>
                <w:ilvl w:val="0"/>
                <w:numId w:val="22"/>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Взаимодействие служб внутреннего аудита и бухгалтерского учета. 3</w:t>
            </w:r>
          </w:p>
          <w:p w14:paraId="295A6074" w14:textId="61FD0495" w:rsidR="00F50587" w:rsidRPr="00B46B18" w:rsidRDefault="00C41634" w:rsidP="00754381">
            <w:pPr>
              <w:pStyle w:val="af0"/>
              <w:widowControl w:val="0"/>
              <w:numPr>
                <w:ilvl w:val="0"/>
                <w:numId w:val="22"/>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Подходы к оценке эффективности деятельности службы внутреннего аудита.</w:t>
            </w:r>
          </w:p>
        </w:tc>
        <w:tc>
          <w:tcPr>
            <w:tcW w:w="2538" w:type="dxa"/>
            <w:vAlign w:val="center"/>
          </w:tcPr>
          <w:p w14:paraId="7B5B31B0" w14:textId="77777777" w:rsidR="00F50587" w:rsidRPr="00B46B18" w:rsidRDefault="00F50587" w:rsidP="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B46B18">
              <w:rPr>
                <w:rFonts w:ascii="Times New Roman" w:eastAsia="Times New Roman" w:hAnsi="Times New Roman" w:cs="Times New Roman"/>
                <w:color w:val="000000"/>
                <w:sz w:val="24"/>
                <w:szCs w:val="24"/>
                <w:lang w:eastAsia="ru-RU"/>
              </w:rPr>
              <w:t xml:space="preserve"> задач</w:t>
            </w:r>
            <w:r w:rsidR="009E3859" w:rsidRPr="00B46B18">
              <w:rPr>
                <w:rFonts w:ascii="Times New Roman" w:eastAsia="Times New Roman" w:hAnsi="Times New Roman" w:cs="Times New Roman"/>
                <w:color w:val="000000"/>
                <w:sz w:val="24"/>
                <w:szCs w:val="24"/>
                <w:lang w:eastAsia="ru-RU"/>
              </w:rPr>
              <w:t>.</w:t>
            </w:r>
          </w:p>
          <w:p w14:paraId="0B330774" w14:textId="38A2D02D" w:rsidR="009E3859" w:rsidRPr="00B46B18" w:rsidRDefault="00F56915" w:rsidP="00F5058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r w:rsidR="00F50587" w:rsidRPr="00B46B18" w14:paraId="5F39E457" w14:textId="77777777" w:rsidTr="00CF64A0">
        <w:trPr>
          <w:trHeight w:val="709"/>
          <w:jc w:val="center"/>
        </w:trPr>
        <w:tc>
          <w:tcPr>
            <w:tcW w:w="2405" w:type="dxa"/>
            <w:shd w:val="clear" w:color="auto" w:fill="auto"/>
            <w:vAlign w:val="center"/>
          </w:tcPr>
          <w:p w14:paraId="50877252" w14:textId="0BBF4EA7" w:rsidR="00F50587" w:rsidRPr="00B46B18" w:rsidRDefault="00F50587" w:rsidP="00F50587">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46B18">
              <w:rPr>
                <w:rFonts w:ascii="Times New Roman" w:hAnsi="Times New Roman" w:cs="Times New Roman"/>
                <w:sz w:val="24"/>
                <w:szCs w:val="24"/>
              </w:rPr>
              <w:t xml:space="preserve">Тема 11. </w:t>
            </w:r>
            <w:r w:rsidRPr="00B46B18">
              <w:rPr>
                <w:rFonts w:ascii="Times New Roman" w:eastAsia="Times New Roman" w:hAnsi="Times New Roman" w:cs="Times New Roman"/>
                <w:sz w:val="24"/>
                <w:szCs w:val="24"/>
                <w:lang w:eastAsia="ru-RU"/>
              </w:rPr>
              <w:t xml:space="preserve">Риски мошеннических действий и управление ими </w:t>
            </w:r>
          </w:p>
        </w:tc>
        <w:tc>
          <w:tcPr>
            <w:tcW w:w="4820" w:type="dxa"/>
            <w:shd w:val="clear" w:color="auto" w:fill="auto"/>
            <w:vAlign w:val="center"/>
          </w:tcPr>
          <w:p w14:paraId="50AB2FE4" w14:textId="77777777" w:rsidR="006876DE" w:rsidRPr="00B46B18" w:rsidRDefault="006876DE" w:rsidP="00754381">
            <w:pPr>
              <w:pStyle w:val="af0"/>
              <w:widowControl w:val="0"/>
              <w:numPr>
                <w:ilvl w:val="0"/>
                <w:numId w:val="29"/>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 xml:space="preserve">Фальсификация финансовой отчетности – теоретические представления и последствия в условиях глобального рынка. </w:t>
            </w:r>
          </w:p>
          <w:p w14:paraId="5B6D27EF" w14:textId="77777777" w:rsidR="006876DE" w:rsidRPr="00B46B18" w:rsidRDefault="006876DE" w:rsidP="00754381">
            <w:pPr>
              <w:pStyle w:val="af0"/>
              <w:widowControl w:val="0"/>
              <w:numPr>
                <w:ilvl w:val="0"/>
                <w:numId w:val="29"/>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Экономические и иные последствия фальсификации финансовой отчетности.</w:t>
            </w:r>
          </w:p>
          <w:p w14:paraId="77398CF3" w14:textId="4FCF115B" w:rsidR="00F50587" w:rsidRPr="00F56915" w:rsidRDefault="006876DE" w:rsidP="00754381">
            <w:pPr>
              <w:pStyle w:val="af0"/>
              <w:widowControl w:val="0"/>
              <w:numPr>
                <w:ilvl w:val="0"/>
                <w:numId w:val="29"/>
              </w:numPr>
              <w:tabs>
                <w:tab w:val="left" w:pos="315"/>
                <w:tab w:val="left" w:pos="709"/>
                <w:tab w:val="left" w:pos="993"/>
              </w:tabs>
              <w:spacing w:after="0" w:line="240" w:lineRule="auto"/>
              <w:jc w:val="both"/>
              <w:rPr>
                <w:rFonts w:ascii="Times New Roman" w:eastAsia="Times New Roman" w:hAnsi="Times New Roman"/>
                <w:sz w:val="24"/>
                <w:szCs w:val="24"/>
                <w:lang w:eastAsia="ru-RU"/>
              </w:rPr>
            </w:pPr>
            <w:r w:rsidRPr="00B46B18">
              <w:rPr>
                <w:rFonts w:ascii="Times New Roman" w:eastAsia="Times New Roman" w:hAnsi="Times New Roman"/>
                <w:sz w:val="24"/>
                <w:szCs w:val="24"/>
                <w:lang w:eastAsia="ru-RU"/>
              </w:rPr>
              <w:t>Методов финансового анализа для выявления фальсификации финансовой отчетности и методы обнаружения и предотвращения мошенничества с финансовой отчетностью.</w:t>
            </w:r>
          </w:p>
        </w:tc>
        <w:tc>
          <w:tcPr>
            <w:tcW w:w="2538" w:type="dxa"/>
            <w:vAlign w:val="center"/>
          </w:tcPr>
          <w:p w14:paraId="5F8AB776" w14:textId="77777777" w:rsidR="00F50587" w:rsidRPr="00B46B18" w:rsidRDefault="00F50587">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46B18">
              <w:rPr>
                <w:rFonts w:ascii="Times New Roman" w:eastAsia="Times New Roman" w:hAnsi="Times New Roman" w:cs="Times New Roman"/>
                <w:sz w:val="24"/>
                <w:szCs w:val="24"/>
                <w:lang w:eastAsia="ru-RU"/>
              </w:rPr>
              <w:t xml:space="preserve">Изучение учебной литературы. Подготовка к </w:t>
            </w:r>
            <w:r w:rsidR="00C41634" w:rsidRPr="00B46B18">
              <w:rPr>
                <w:rFonts w:ascii="Times New Roman" w:eastAsia="Times New Roman" w:hAnsi="Times New Roman" w:cs="Times New Roman"/>
                <w:sz w:val="24"/>
                <w:szCs w:val="24"/>
                <w:lang w:eastAsia="ru-RU"/>
              </w:rPr>
              <w:t xml:space="preserve">опросу </w:t>
            </w:r>
            <w:r w:rsidR="00DC4676" w:rsidRPr="00B46B18">
              <w:rPr>
                <w:rFonts w:ascii="Times New Roman" w:eastAsia="Times New Roman" w:hAnsi="Times New Roman" w:cs="Times New Roman"/>
                <w:sz w:val="24"/>
                <w:szCs w:val="24"/>
                <w:lang w:eastAsia="ru-RU"/>
              </w:rPr>
              <w:t>и разбору</w:t>
            </w:r>
            <w:r w:rsidRPr="00B46B18">
              <w:rPr>
                <w:rFonts w:ascii="Times New Roman" w:eastAsia="Times New Roman" w:hAnsi="Times New Roman" w:cs="Times New Roman"/>
                <w:color w:val="000000"/>
                <w:sz w:val="24"/>
                <w:szCs w:val="24"/>
                <w:lang w:eastAsia="ru-RU"/>
              </w:rPr>
              <w:t xml:space="preserve"> </w:t>
            </w:r>
            <w:r w:rsidR="007D574D" w:rsidRPr="00B46B18">
              <w:rPr>
                <w:rFonts w:ascii="Times New Roman" w:eastAsia="Times New Roman" w:hAnsi="Times New Roman" w:cs="Times New Roman"/>
                <w:color w:val="000000"/>
                <w:sz w:val="24"/>
                <w:szCs w:val="24"/>
                <w:lang w:eastAsia="ru-RU"/>
              </w:rPr>
              <w:t>практических задач</w:t>
            </w:r>
            <w:r w:rsidR="009E3859" w:rsidRPr="00B46B18">
              <w:rPr>
                <w:rFonts w:ascii="Times New Roman" w:eastAsia="Times New Roman" w:hAnsi="Times New Roman" w:cs="Times New Roman"/>
                <w:color w:val="000000"/>
                <w:sz w:val="24"/>
                <w:szCs w:val="24"/>
                <w:lang w:eastAsia="ru-RU"/>
              </w:rPr>
              <w:t>.</w:t>
            </w:r>
          </w:p>
          <w:p w14:paraId="75E14C52" w14:textId="39111D07" w:rsidR="009E3859" w:rsidRPr="00B46B18" w:rsidRDefault="00F569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46B1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B46B18">
              <w:rPr>
                <w:rFonts w:ascii="Times New Roman" w:eastAsia="Times New Roman" w:hAnsi="Times New Roman" w:cs="Times New Roman"/>
                <w:sz w:val="24"/>
                <w:szCs w:val="24"/>
                <w:lang w:eastAsia="ru-RU"/>
              </w:rPr>
              <w:t>контрольной работы.</w:t>
            </w:r>
          </w:p>
        </w:tc>
      </w:tr>
    </w:tbl>
    <w:p w14:paraId="5399F02F" w14:textId="2E22DF9C" w:rsidR="00C0065B" w:rsidRPr="00B46B18"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B46B18">
        <w:rPr>
          <w:rFonts w:ascii="Times New Roman" w:eastAsia="Times New Roman" w:hAnsi="Times New Roman" w:cs="Times New Roman"/>
          <w:b/>
          <w:bCs/>
          <w:sz w:val="28"/>
          <w:szCs w:val="28"/>
        </w:rPr>
        <w:lastRenderedPageBreak/>
        <w:t>6.2</w:t>
      </w:r>
      <w:r w:rsidR="00C0065B" w:rsidRPr="00B46B18">
        <w:rPr>
          <w:rFonts w:ascii="Times New Roman" w:eastAsia="Times New Roman" w:hAnsi="Times New Roman" w:cs="Times New Roman"/>
          <w:b/>
          <w:bCs/>
          <w:sz w:val="28"/>
          <w:szCs w:val="28"/>
        </w:rPr>
        <w:t xml:space="preserve">. </w:t>
      </w:r>
      <w:bookmarkEnd w:id="31"/>
      <w:r w:rsidR="00C0065B" w:rsidRPr="00B46B18">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B46B18">
        <w:rPr>
          <w:rFonts w:ascii="Times New Roman" w:eastAsia="Times New Roman" w:hAnsi="Times New Roman" w:cs="Times New Roman"/>
          <w:b/>
          <w:sz w:val="28"/>
          <w:szCs w:val="28"/>
          <w:lang w:eastAsia="ru-RU"/>
        </w:rPr>
        <w:t>контролю (согласно таблице 2)</w:t>
      </w:r>
    </w:p>
    <w:p w14:paraId="53A01237" w14:textId="77777777" w:rsidR="00C0065B" w:rsidRPr="00B46B18"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16983CD" w:rsidR="00C0065B" w:rsidRPr="00B46B18"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3C24D0" w:rsidRPr="00B46B18">
        <w:rPr>
          <w:rFonts w:ascii="Times New Roman" w:eastAsia="Times New Roman" w:hAnsi="Times New Roman" w:cs="Times New Roman"/>
          <w:sz w:val="28"/>
          <w:szCs w:val="28"/>
          <w:lang w:eastAsia="ru-RU"/>
        </w:rPr>
        <w:t>контрольной работы</w:t>
      </w:r>
      <w:r w:rsidRPr="00B46B18">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w:t>
      </w:r>
      <w:r w:rsidR="00F56915">
        <w:rPr>
          <w:rFonts w:ascii="Times New Roman" w:eastAsia="Times New Roman" w:hAnsi="Times New Roman" w:cs="Times New Roman"/>
          <w:sz w:val="28"/>
          <w:szCs w:val="28"/>
          <w:lang w:eastAsia="ru-RU"/>
        </w:rPr>
        <w:t>вых знаний (по результатам экзамен</w:t>
      </w:r>
      <w:r w:rsidRPr="00B46B18">
        <w:rPr>
          <w:rFonts w:ascii="Times New Roman" w:eastAsia="Times New Roman" w:hAnsi="Times New Roman" w:cs="Times New Roman"/>
          <w:sz w:val="28"/>
          <w:szCs w:val="28"/>
          <w:lang w:eastAsia="ru-RU"/>
        </w:rPr>
        <w:t>а) и в соответствии с критериями Финансового университета реализуется следующим образом:</w:t>
      </w:r>
    </w:p>
    <w:p w14:paraId="58A4D689" w14:textId="06061BB9" w:rsidR="00C0065B" w:rsidRPr="00B46B18" w:rsidRDefault="00C0065B" w:rsidP="00CF64A0">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B46B18" w14:paraId="6E1A2D89" w14:textId="77777777" w:rsidTr="00C02F2B">
        <w:tc>
          <w:tcPr>
            <w:tcW w:w="1206" w:type="dxa"/>
          </w:tcPr>
          <w:p w14:paraId="46C72CDF" w14:textId="77777777" w:rsidR="00C0065B" w:rsidRPr="00B46B1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B46B18">
              <w:rPr>
                <w:rFonts w:ascii="Times New Roman" w:eastAsia="Times New Roman" w:hAnsi="Times New Roman" w:cs="Times New Roman"/>
                <w:b/>
                <w:sz w:val="24"/>
                <w:szCs w:val="28"/>
                <w:lang w:eastAsia="ru-RU"/>
              </w:rPr>
              <w:t>№ п/п</w:t>
            </w:r>
          </w:p>
        </w:tc>
        <w:tc>
          <w:tcPr>
            <w:tcW w:w="4540" w:type="dxa"/>
          </w:tcPr>
          <w:p w14:paraId="62113E74" w14:textId="77777777" w:rsidR="00C0065B" w:rsidRPr="00B46B1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B46B18">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B46B1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B46B18">
              <w:rPr>
                <w:rFonts w:ascii="Times New Roman" w:eastAsia="Times New Roman" w:hAnsi="Times New Roman" w:cs="Times New Roman"/>
                <w:b/>
                <w:sz w:val="24"/>
                <w:szCs w:val="28"/>
                <w:lang w:eastAsia="ru-RU"/>
              </w:rPr>
              <w:t>Баллы</w:t>
            </w:r>
          </w:p>
        </w:tc>
      </w:tr>
      <w:tr w:rsidR="00C0065B" w:rsidRPr="00B46B18" w14:paraId="4AE05876" w14:textId="77777777" w:rsidTr="00C02F2B">
        <w:tc>
          <w:tcPr>
            <w:tcW w:w="1206" w:type="dxa"/>
          </w:tcPr>
          <w:p w14:paraId="7D51C95E" w14:textId="77777777" w:rsidR="00C0065B" w:rsidRPr="00B46B1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46B18">
              <w:rPr>
                <w:rFonts w:ascii="Times New Roman" w:eastAsia="Times New Roman" w:hAnsi="Times New Roman" w:cs="Times New Roman"/>
                <w:sz w:val="24"/>
                <w:szCs w:val="28"/>
                <w:lang w:eastAsia="ru-RU"/>
              </w:rPr>
              <w:t>1.</w:t>
            </w:r>
          </w:p>
        </w:tc>
        <w:tc>
          <w:tcPr>
            <w:tcW w:w="4540" w:type="dxa"/>
          </w:tcPr>
          <w:p w14:paraId="45A70ADE" w14:textId="77777777" w:rsidR="00C0065B" w:rsidRPr="00B46B18"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B46B18">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B46B1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46B18">
              <w:rPr>
                <w:rFonts w:ascii="Times New Roman" w:eastAsia="Times New Roman" w:hAnsi="Times New Roman" w:cs="Times New Roman"/>
                <w:sz w:val="24"/>
                <w:szCs w:val="28"/>
                <w:lang w:eastAsia="ru-RU"/>
              </w:rPr>
              <w:t>40</w:t>
            </w:r>
          </w:p>
        </w:tc>
      </w:tr>
      <w:tr w:rsidR="00C0065B" w:rsidRPr="00B46B18" w14:paraId="2FB0F4F6" w14:textId="77777777" w:rsidTr="00C02F2B">
        <w:trPr>
          <w:trHeight w:val="256"/>
        </w:trPr>
        <w:tc>
          <w:tcPr>
            <w:tcW w:w="1206" w:type="dxa"/>
          </w:tcPr>
          <w:p w14:paraId="1BAE91A4" w14:textId="77777777" w:rsidR="00C0065B" w:rsidRPr="00B46B1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46B18">
              <w:rPr>
                <w:rFonts w:ascii="Times New Roman" w:eastAsia="Times New Roman" w:hAnsi="Times New Roman" w:cs="Times New Roman"/>
                <w:sz w:val="24"/>
                <w:szCs w:val="28"/>
                <w:lang w:eastAsia="ru-RU"/>
              </w:rPr>
              <w:t>2.</w:t>
            </w:r>
          </w:p>
        </w:tc>
        <w:tc>
          <w:tcPr>
            <w:tcW w:w="4540" w:type="dxa"/>
          </w:tcPr>
          <w:p w14:paraId="13161433" w14:textId="388C15AB" w:rsidR="00C0065B" w:rsidRPr="00B46B18" w:rsidRDefault="009E3859" w:rsidP="00C0065B">
            <w:pPr>
              <w:suppressAutoHyphens/>
              <w:spacing w:after="0" w:line="240" w:lineRule="auto"/>
              <w:ind w:right="70"/>
              <w:rPr>
                <w:rFonts w:ascii="Times New Roman" w:eastAsia="Times New Roman" w:hAnsi="Times New Roman" w:cs="Times New Roman"/>
                <w:sz w:val="24"/>
                <w:szCs w:val="28"/>
                <w:lang w:eastAsia="ru-RU"/>
              </w:rPr>
            </w:pPr>
            <w:r w:rsidRPr="00B46B18">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B46B1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46B18">
              <w:rPr>
                <w:rFonts w:ascii="Times New Roman" w:eastAsia="Times New Roman" w:hAnsi="Times New Roman" w:cs="Times New Roman"/>
                <w:sz w:val="24"/>
                <w:szCs w:val="28"/>
                <w:lang w:eastAsia="ru-RU"/>
              </w:rPr>
              <w:t>60</w:t>
            </w:r>
          </w:p>
        </w:tc>
      </w:tr>
      <w:tr w:rsidR="00C0065B" w:rsidRPr="00B46B18" w14:paraId="144F3FF4" w14:textId="77777777" w:rsidTr="00C02F2B">
        <w:tc>
          <w:tcPr>
            <w:tcW w:w="1206" w:type="dxa"/>
          </w:tcPr>
          <w:p w14:paraId="32B256DD" w14:textId="77777777" w:rsidR="00C0065B" w:rsidRPr="00B46B1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B46B1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B46B18">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B46B1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B46B18">
              <w:rPr>
                <w:rFonts w:ascii="Times New Roman" w:eastAsia="Times New Roman" w:hAnsi="Times New Roman" w:cs="Times New Roman"/>
                <w:b/>
                <w:sz w:val="24"/>
                <w:szCs w:val="28"/>
                <w:lang w:eastAsia="ru-RU"/>
              </w:rPr>
              <w:t>100</w:t>
            </w:r>
          </w:p>
        </w:tc>
      </w:tr>
    </w:tbl>
    <w:p w14:paraId="3F552C83" w14:textId="77777777" w:rsidR="00C0065B" w:rsidRPr="00B46B18"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B46B18"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51640AFB" w:rsidR="00361E03" w:rsidRPr="00B46B18" w:rsidRDefault="00361E03" w:rsidP="00CF64A0">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552"/>
      </w:tblGrid>
      <w:tr w:rsidR="00E6328B" w:rsidRPr="00B46B18" w14:paraId="08E73964" w14:textId="77777777" w:rsidTr="00CF64A0">
        <w:trPr>
          <w:trHeight w:val="259"/>
        </w:trPr>
        <w:tc>
          <w:tcPr>
            <w:tcW w:w="6804" w:type="dxa"/>
          </w:tcPr>
          <w:p w14:paraId="37D3F91A" w14:textId="77777777" w:rsidR="00E6328B" w:rsidRPr="00B46B18" w:rsidRDefault="00E6328B" w:rsidP="00E6328B">
            <w:pPr>
              <w:jc w:val="center"/>
              <w:rPr>
                <w:rFonts w:ascii="Times New Roman" w:eastAsia="Calibri" w:hAnsi="Times New Roman" w:cs="Times New Roman"/>
                <w:b/>
                <w:sz w:val="24"/>
                <w:szCs w:val="24"/>
              </w:rPr>
            </w:pPr>
            <w:r w:rsidRPr="00B46B18">
              <w:rPr>
                <w:rFonts w:ascii="Times New Roman" w:eastAsia="Calibri" w:hAnsi="Times New Roman" w:cs="Times New Roman"/>
                <w:b/>
                <w:sz w:val="24"/>
                <w:szCs w:val="24"/>
              </w:rPr>
              <w:t>Формы текущего контроля</w:t>
            </w:r>
          </w:p>
        </w:tc>
        <w:tc>
          <w:tcPr>
            <w:tcW w:w="2552" w:type="dxa"/>
          </w:tcPr>
          <w:p w14:paraId="5A083BB3" w14:textId="77777777" w:rsidR="00E6328B" w:rsidRPr="00B46B18" w:rsidRDefault="00E6328B" w:rsidP="00E6328B">
            <w:pPr>
              <w:jc w:val="center"/>
              <w:rPr>
                <w:rFonts w:ascii="Times New Roman" w:eastAsia="Calibri" w:hAnsi="Times New Roman" w:cs="Times New Roman"/>
                <w:b/>
                <w:sz w:val="24"/>
                <w:szCs w:val="24"/>
              </w:rPr>
            </w:pPr>
            <w:r w:rsidRPr="00B46B18">
              <w:rPr>
                <w:rFonts w:ascii="Times New Roman" w:eastAsia="Calibri" w:hAnsi="Times New Roman" w:cs="Times New Roman"/>
                <w:b/>
                <w:sz w:val="24"/>
                <w:szCs w:val="24"/>
              </w:rPr>
              <w:t>Количество баллов</w:t>
            </w:r>
          </w:p>
        </w:tc>
      </w:tr>
      <w:tr w:rsidR="00E6328B" w:rsidRPr="00B46B18" w14:paraId="03E3A6D4" w14:textId="77777777" w:rsidTr="00CF64A0">
        <w:tc>
          <w:tcPr>
            <w:tcW w:w="6804" w:type="dxa"/>
          </w:tcPr>
          <w:p w14:paraId="2991725E" w14:textId="1AC557E3" w:rsidR="00E6328B" w:rsidRPr="00B46B18" w:rsidRDefault="00E6328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2552" w:type="dxa"/>
          </w:tcPr>
          <w:p w14:paraId="4BDD4D19" w14:textId="6F84DF6B" w:rsidR="00E6328B" w:rsidRPr="00B46B18" w:rsidRDefault="003C24D0" w:rsidP="00E6328B">
            <w:pPr>
              <w:spacing w:after="0" w:line="240" w:lineRule="auto"/>
              <w:jc w:val="center"/>
              <w:rPr>
                <w:rFonts w:ascii="Times New Roman" w:eastAsia="Calibri" w:hAnsi="Times New Roman" w:cs="Times New Roman"/>
                <w:sz w:val="24"/>
                <w:szCs w:val="24"/>
              </w:rPr>
            </w:pPr>
            <w:r w:rsidRPr="00B46B18">
              <w:rPr>
                <w:rFonts w:ascii="Times New Roman" w:eastAsia="Calibri" w:hAnsi="Times New Roman" w:cs="Times New Roman"/>
                <w:sz w:val="24"/>
                <w:szCs w:val="24"/>
              </w:rPr>
              <w:t>10</w:t>
            </w:r>
          </w:p>
        </w:tc>
      </w:tr>
      <w:tr w:rsidR="00E6328B" w:rsidRPr="00B46B18" w14:paraId="214EDDC9" w14:textId="77777777" w:rsidTr="00CF64A0">
        <w:tc>
          <w:tcPr>
            <w:tcW w:w="6804" w:type="dxa"/>
          </w:tcPr>
          <w:p w14:paraId="4F83D853" w14:textId="77777777" w:rsidR="00E6328B" w:rsidRPr="00B46B18" w:rsidRDefault="00E6328B" w:rsidP="00E6328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Посещение</w:t>
            </w:r>
          </w:p>
        </w:tc>
        <w:tc>
          <w:tcPr>
            <w:tcW w:w="2552" w:type="dxa"/>
          </w:tcPr>
          <w:p w14:paraId="100EC2AB" w14:textId="57DC52E9" w:rsidR="00E6328B" w:rsidRPr="00B46B18" w:rsidRDefault="003C24D0" w:rsidP="00E6328B">
            <w:pPr>
              <w:spacing w:after="0" w:line="240" w:lineRule="auto"/>
              <w:jc w:val="center"/>
              <w:rPr>
                <w:rFonts w:ascii="Times New Roman" w:eastAsia="Calibri" w:hAnsi="Times New Roman" w:cs="Times New Roman"/>
                <w:sz w:val="24"/>
                <w:szCs w:val="24"/>
              </w:rPr>
            </w:pPr>
            <w:r w:rsidRPr="00B46B18">
              <w:rPr>
                <w:rFonts w:ascii="Times New Roman" w:eastAsia="Calibri" w:hAnsi="Times New Roman" w:cs="Times New Roman"/>
                <w:sz w:val="24"/>
                <w:szCs w:val="24"/>
              </w:rPr>
              <w:t>6</w:t>
            </w:r>
          </w:p>
        </w:tc>
      </w:tr>
      <w:tr w:rsidR="00E6328B" w:rsidRPr="00B46B18" w14:paraId="76D57362" w14:textId="77777777" w:rsidTr="00CF64A0">
        <w:tc>
          <w:tcPr>
            <w:tcW w:w="6804" w:type="dxa"/>
          </w:tcPr>
          <w:p w14:paraId="699F1C51" w14:textId="6DAC5156" w:rsidR="00E6328B" w:rsidRPr="00B46B18" w:rsidRDefault="00E6328B" w:rsidP="00435E13">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2" w:type="dxa"/>
          </w:tcPr>
          <w:p w14:paraId="180E4764" w14:textId="53A88AAE" w:rsidR="00E6328B" w:rsidRPr="00B46B18" w:rsidRDefault="003C24D0" w:rsidP="00E6328B">
            <w:pPr>
              <w:spacing w:after="0" w:line="240" w:lineRule="auto"/>
              <w:jc w:val="center"/>
              <w:rPr>
                <w:rFonts w:ascii="Times New Roman" w:eastAsia="Calibri" w:hAnsi="Times New Roman" w:cs="Times New Roman"/>
                <w:sz w:val="24"/>
                <w:szCs w:val="24"/>
              </w:rPr>
            </w:pPr>
            <w:r w:rsidRPr="00B46B18">
              <w:rPr>
                <w:rFonts w:ascii="Times New Roman" w:eastAsia="Calibri" w:hAnsi="Times New Roman" w:cs="Times New Roman"/>
                <w:sz w:val="24"/>
                <w:szCs w:val="24"/>
              </w:rPr>
              <w:t>14</w:t>
            </w:r>
          </w:p>
        </w:tc>
      </w:tr>
      <w:tr w:rsidR="00E6328B" w:rsidRPr="00B46B18" w14:paraId="09936D80" w14:textId="77777777" w:rsidTr="00CF64A0">
        <w:tc>
          <w:tcPr>
            <w:tcW w:w="6804" w:type="dxa"/>
          </w:tcPr>
          <w:p w14:paraId="75B86F4F" w14:textId="63BBD48C" w:rsidR="00E6328B" w:rsidRPr="00B46B18" w:rsidRDefault="003C24D0" w:rsidP="00E6328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Контрольная работа</w:t>
            </w:r>
          </w:p>
        </w:tc>
        <w:tc>
          <w:tcPr>
            <w:tcW w:w="2552" w:type="dxa"/>
          </w:tcPr>
          <w:p w14:paraId="3F931B84" w14:textId="77777777" w:rsidR="00E6328B" w:rsidRPr="00B46B18" w:rsidRDefault="00E6328B" w:rsidP="00E6328B">
            <w:pPr>
              <w:spacing w:after="0" w:line="240" w:lineRule="auto"/>
              <w:jc w:val="center"/>
              <w:rPr>
                <w:rFonts w:ascii="Times New Roman" w:eastAsia="Calibri" w:hAnsi="Times New Roman" w:cs="Times New Roman"/>
                <w:sz w:val="24"/>
                <w:szCs w:val="24"/>
              </w:rPr>
            </w:pPr>
            <w:r w:rsidRPr="00B46B18">
              <w:rPr>
                <w:rFonts w:ascii="Times New Roman" w:eastAsia="Calibri" w:hAnsi="Times New Roman" w:cs="Times New Roman"/>
                <w:sz w:val="24"/>
                <w:szCs w:val="24"/>
              </w:rPr>
              <w:t>10</w:t>
            </w:r>
          </w:p>
        </w:tc>
      </w:tr>
      <w:tr w:rsidR="00E6328B" w:rsidRPr="00B46B18" w14:paraId="20603EB8" w14:textId="77777777" w:rsidTr="00CF64A0">
        <w:tc>
          <w:tcPr>
            <w:tcW w:w="6804" w:type="dxa"/>
          </w:tcPr>
          <w:p w14:paraId="77DC731B" w14:textId="77777777" w:rsidR="00E6328B" w:rsidRPr="00B46B18" w:rsidRDefault="00E6328B" w:rsidP="00E6328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Итого</w:t>
            </w:r>
          </w:p>
        </w:tc>
        <w:tc>
          <w:tcPr>
            <w:tcW w:w="2552" w:type="dxa"/>
          </w:tcPr>
          <w:p w14:paraId="5F38C812" w14:textId="77777777" w:rsidR="00E6328B" w:rsidRPr="00B46B18" w:rsidRDefault="00E6328B" w:rsidP="00E6328B">
            <w:pPr>
              <w:spacing w:after="0" w:line="240" w:lineRule="auto"/>
              <w:jc w:val="center"/>
              <w:rPr>
                <w:rFonts w:ascii="Times New Roman" w:eastAsia="Calibri" w:hAnsi="Times New Roman" w:cs="Times New Roman"/>
                <w:sz w:val="24"/>
                <w:szCs w:val="24"/>
              </w:rPr>
            </w:pPr>
            <w:r w:rsidRPr="00B46B18">
              <w:rPr>
                <w:rFonts w:ascii="Times New Roman" w:eastAsia="Calibri" w:hAnsi="Times New Roman" w:cs="Times New Roman"/>
                <w:sz w:val="24"/>
                <w:szCs w:val="24"/>
              </w:rPr>
              <w:t>40</w:t>
            </w:r>
          </w:p>
        </w:tc>
      </w:tr>
    </w:tbl>
    <w:p w14:paraId="2B69857C" w14:textId="77777777" w:rsidR="00E6328B" w:rsidRPr="00B46B18"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63BE720A" w14:textId="77777777" w:rsidR="00F50587" w:rsidRPr="00B46B18" w:rsidRDefault="00F50587" w:rsidP="00F50587">
      <w:pPr>
        <w:spacing w:after="0" w:line="360" w:lineRule="auto"/>
        <w:jc w:val="center"/>
        <w:rPr>
          <w:rFonts w:ascii="Times New Roman" w:hAnsi="Times New Roman" w:cs="Times New Roman"/>
          <w:b/>
          <w:sz w:val="28"/>
          <w:szCs w:val="28"/>
        </w:rPr>
      </w:pPr>
      <w:r w:rsidRPr="00B46B18">
        <w:rPr>
          <w:rFonts w:ascii="Times New Roman" w:hAnsi="Times New Roman" w:cs="Times New Roman"/>
          <w:b/>
          <w:sz w:val="28"/>
          <w:szCs w:val="28"/>
        </w:rPr>
        <w:t>Примерные</w:t>
      </w:r>
      <w:r w:rsidRPr="00B46B18">
        <w:rPr>
          <w:rFonts w:ascii="Times New Roman" w:hAnsi="Times New Roman" w:cs="Times New Roman"/>
          <w:b/>
          <w:spacing w:val="-2"/>
          <w:sz w:val="28"/>
          <w:szCs w:val="28"/>
        </w:rPr>
        <w:t xml:space="preserve"> </w:t>
      </w:r>
      <w:r w:rsidRPr="00B46B18">
        <w:rPr>
          <w:rFonts w:ascii="Times New Roman" w:hAnsi="Times New Roman" w:cs="Times New Roman"/>
          <w:b/>
          <w:sz w:val="28"/>
          <w:szCs w:val="28"/>
        </w:rPr>
        <w:t>вопросы</w:t>
      </w:r>
      <w:r w:rsidRPr="00B46B18">
        <w:rPr>
          <w:rFonts w:ascii="Times New Roman" w:hAnsi="Times New Roman" w:cs="Times New Roman"/>
          <w:b/>
          <w:spacing w:val="-3"/>
          <w:sz w:val="28"/>
          <w:szCs w:val="28"/>
        </w:rPr>
        <w:t xml:space="preserve"> </w:t>
      </w:r>
      <w:r w:rsidRPr="00B46B18">
        <w:rPr>
          <w:rFonts w:ascii="Times New Roman" w:hAnsi="Times New Roman" w:cs="Times New Roman"/>
          <w:b/>
          <w:sz w:val="28"/>
          <w:szCs w:val="28"/>
        </w:rPr>
        <w:t>для</w:t>
      </w:r>
      <w:r w:rsidRPr="00B46B18">
        <w:rPr>
          <w:rFonts w:ascii="Times New Roman" w:hAnsi="Times New Roman" w:cs="Times New Roman"/>
          <w:b/>
          <w:spacing w:val="-3"/>
          <w:sz w:val="28"/>
          <w:szCs w:val="28"/>
        </w:rPr>
        <w:t xml:space="preserve"> </w:t>
      </w:r>
      <w:r w:rsidRPr="00B46B18">
        <w:rPr>
          <w:rFonts w:ascii="Times New Roman" w:hAnsi="Times New Roman" w:cs="Times New Roman"/>
          <w:b/>
          <w:sz w:val="28"/>
          <w:szCs w:val="28"/>
        </w:rPr>
        <w:t>научных</w:t>
      </w:r>
      <w:r w:rsidRPr="00B46B18">
        <w:rPr>
          <w:rFonts w:ascii="Times New Roman" w:hAnsi="Times New Roman" w:cs="Times New Roman"/>
          <w:b/>
          <w:spacing w:val="-1"/>
          <w:sz w:val="28"/>
          <w:szCs w:val="28"/>
        </w:rPr>
        <w:t xml:space="preserve"> </w:t>
      </w:r>
      <w:r w:rsidRPr="00B46B18">
        <w:rPr>
          <w:rFonts w:ascii="Times New Roman" w:hAnsi="Times New Roman" w:cs="Times New Roman"/>
          <w:b/>
          <w:sz w:val="28"/>
          <w:szCs w:val="28"/>
        </w:rPr>
        <w:t>дискуссий,</w:t>
      </w:r>
      <w:r w:rsidRPr="00B46B18">
        <w:rPr>
          <w:rFonts w:ascii="Times New Roman" w:hAnsi="Times New Roman" w:cs="Times New Roman"/>
          <w:b/>
          <w:spacing w:val="-1"/>
          <w:sz w:val="28"/>
          <w:szCs w:val="28"/>
        </w:rPr>
        <w:t xml:space="preserve"> </w:t>
      </w:r>
      <w:r w:rsidRPr="00B46B18">
        <w:rPr>
          <w:rFonts w:ascii="Times New Roman" w:hAnsi="Times New Roman" w:cs="Times New Roman"/>
          <w:b/>
          <w:sz w:val="28"/>
          <w:szCs w:val="28"/>
        </w:rPr>
        <w:t>докладов</w:t>
      </w:r>
      <w:r w:rsidRPr="00B46B18">
        <w:rPr>
          <w:rFonts w:ascii="Times New Roman" w:hAnsi="Times New Roman" w:cs="Times New Roman"/>
          <w:b/>
          <w:spacing w:val="-1"/>
          <w:sz w:val="28"/>
          <w:szCs w:val="28"/>
        </w:rPr>
        <w:t xml:space="preserve"> </w:t>
      </w:r>
      <w:r w:rsidRPr="00B46B18">
        <w:rPr>
          <w:rFonts w:ascii="Times New Roman" w:hAnsi="Times New Roman" w:cs="Times New Roman"/>
          <w:b/>
          <w:sz w:val="28"/>
          <w:szCs w:val="28"/>
        </w:rPr>
        <w:t>и</w:t>
      </w:r>
      <w:r w:rsidRPr="00B46B18">
        <w:rPr>
          <w:rFonts w:ascii="Times New Roman" w:hAnsi="Times New Roman" w:cs="Times New Roman"/>
          <w:b/>
          <w:spacing w:val="-6"/>
          <w:sz w:val="28"/>
          <w:szCs w:val="28"/>
        </w:rPr>
        <w:t xml:space="preserve"> </w:t>
      </w:r>
      <w:r w:rsidRPr="00B46B18">
        <w:rPr>
          <w:rFonts w:ascii="Times New Roman" w:hAnsi="Times New Roman" w:cs="Times New Roman"/>
          <w:b/>
          <w:sz w:val="28"/>
          <w:szCs w:val="28"/>
        </w:rPr>
        <w:t>презентаций</w:t>
      </w:r>
    </w:p>
    <w:p w14:paraId="1C29E784"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 xml:space="preserve">Какие организации в РФ обязаны создавать службы внутреннего контроля? </w:t>
      </w:r>
    </w:p>
    <w:p w14:paraId="0EA36C6D"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 xml:space="preserve">В чем заключается взаимосвязь международных стандартов внутреннего контроля с отечественными стандартами? </w:t>
      </w:r>
    </w:p>
    <w:p w14:paraId="2E83514A"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Какие основные законодательные акты регламентируют необходимость создания подразделения внутреннего контроля?</w:t>
      </w:r>
    </w:p>
    <w:p w14:paraId="7ED2467E"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 xml:space="preserve">Опишите основные факторы, влияющие на форму организации подразделения внутреннего контроля. </w:t>
      </w:r>
    </w:p>
    <w:p w14:paraId="63E73BF8"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 xml:space="preserve">Какие функции и полномочия должностных лиц и подразделений экономического субъекта по внутреннему контролю вы порекомендуете для страховой организации, товарищества собственников жилья, сельскохозяйственного кооператива </w:t>
      </w:r>
    </w:p>
    <w:p w14:paraId="38F47E06"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 xml:space="preserve">Какова роль независимых внутренних аудиторов при проведении инвентаризации? </w:t>
      </w:r>
    </w:p>
    <w:p w14:paraId="1693795C"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 xml:space="preserve">Перечислите методы проверки документов, применяемые во внутреннем аудите. Почему применения документальной проверки недостаточно для </w:t>
      </w:r>
      <w:r w:rsidRPr="00B46B18">
        <w:rPr>
          <w:rFonts w:ascii="Times New Roman" w:hAnsi="Times New Roman"/>
          <w:sz w:val="28"/>
          <w:szCs w:val="28"/>
        </w:rPr>
        <w:lastRenderedPageBreak/>
        <w:t xml:space="preserve">выполнения целей внутреннего аудита? </w:t>
      </w:r>
    </w:p>
    <w:p w14:paraId="32A37558"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 xml:space="preserve">В каких случаях при проведении контрольных процедур целесообразно применение выборки? Чем отличается построение выборки при внутреннем и внешнем аудите? </w:t>
      </w:r>
    </w:p>
    <w:p w14:paraId="43D99047"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Перечислите случаи, когда внутренним контролерам может быть необходима помощь экспертов.</w:t>
      </w:r>
    </w:p>
    <w:p w14:paraId="0C80CF6F"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Возможно ли преобразовать ревизионную комиссию внутри организации в службу внутреннего аудита? Какие мероприятия необходимо для этого провести?</w:t>
      </w:r>
    </w:p>
    <w:p w14:paraId="44A28E6B"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 xml:space="preserve">В чем необходимость Положения о службе внутреннего аудита как регламентирующего документа? Приведите основные разделы Положения, их содержание. Рассмотрите Положение о Комитете </w:t>
      </w:r>
      <w:proofErr w:type="gramStart"/>
      <w:r w:rsidRPr="00B46B18">
        <w:rPr>
          <w:rFonts w:ascii="Times New Roman" w:hAnsi="Times New Roman"/>
          <w:sz w:val="28"/>
          <w:szCs w:val="28"/>
        </w:rPr>
        <w:t>по аудита</w:t>
      </w:r>
      <w:proofErr w:type="gramEnd"/>
      <w:r w:rsidRPr="00B46B18">
        <w:rPr>
          <w:rFonts w:ascii="Times New Roman" w:hAnsi="Times New Roman"/>
          <w:sz w:val="28"/>
          <w:szCs w:val="28"/>
        </w:rPr>
        <w:t xml:space="preserve"> ОАО «???» (на выбор студента) и обсудите его.</w:t>
      </w:r>
    </w:p>
    <w:p w14:paraId="2B3E8872"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Какие потоки входящей и исходящей информации существуют при наличии службы внутреннего аудита? Кто должен координировать и регулировать эти потоки?</w:t>
      </w:r>
    </w:p>
    <w:p w14:paraId="190554A2" w14:textId="77777777" w:rsidR="00F50587" w:rsidRPr="00B46B18" w:rsidRDefault="00F50587" w:rsidP="00754381">
      <w:pPr>
        <w:pStyle w:val="af0"/>
        <w:widowControl w:val="0"/>
        <w:numPr>
          <w:ilvl w:val="0"/>
          <w:numId w:val="8"/>
        </w:numPr>
        <w:spacing w:after="0" w:line="240" w:lineRule="auto"/>
        <w:jc w:val="both"/>
        <w:rPr>
          <w:rFonts w:ascii="Times New Roman" w:hAnsi="Times New Roman"/>
          <w:sz w:val="28"/>
          <w:szCs w:val="28"/>
        </w:rPr>
      </w:pPr>
      <w:r w:rsidRPr="00B46B18">
        <w:rPr>
          <w:rFonts w:ascii="Times New Roman" w:hAnsi="Times New Roman"/>
          <w:sz w:val="28"/>
          <w:szCs w:val="28"/>
        </w:rPr>
        <w:t>Перечислите этапы внутреннего аудита. Сравните каждый этап внутреннего и внешнего аудита. Обобщите сходные черты и различия.</w:t>
      </w:r>
    </w:p>
    <w:p w14:paraId="3B7623B1" w14:textId="77777777" w:rsidR="007F6A27" w:rsidRPr="00B46B18" w:rsidRDefault="007F6A27" w:rsidP="005E3652">
      <w:pPr>
        <w:widowControl w:val="0"/>
        <w:spacing w:after="0" w:line="276" w:lineRule="auto"/>
        <w:jc w:val="center"/>
        <w:outlineLvl w:val="0"/>
        <w:rPr>
          <w:rFonts w:ascii="Times New Roman" w:eastAsia="Times New Roman" w:hAnsi="Times New Roman" w:cs="Times New Roman"/>
          <w:b/>
          <w:sz w:val="28"/>
          <w:szCs w:val="28"/>
          <w:highlight w:val="cyan"/>
          <w:lang w:eastAsia="ru-RU"/>
        </w:rPr>
      </w:pPr>
    </w:p>
    <w:p w14:paraId="3CFE5FE0" w14:textId="77777777" w:rsidR="007D574D" w:rsidRPr="00B46B18" w:rsidRDefault="007D574D" w:rsidP="007D574D">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515227234"/>
      <w:bookmarkStart w:id="36" w:name="_Toc73619800"/>
      <w:bookmarkEnd w:id="33"/>
      <w:bookmarkEnd w:id="34"/>
      <w:r w:rsidRPr="00B46B18">
        <w:rPr>
          <w:rFonts w:ascii="Times New Roman" w:eastAsia="Times New Roman" w:hAnsi="Times New Roman" w:cs="Times New Roman"/>
          <w:b/>
          <w:sz w:val="28"/>
          <w:szCs w:val="28"/>
          <w:lang w:eastAsia="ru-RU"/>
        </w:rPr>
        <w:t>Практические задания, задачи</w:t>
      </w:r>
      <w:r w:rsidRPr="00B46B18">
        <w:rPr>
          <w:rFonts w:ascii="Times New Roman" w:eastAsia="Times New Roman" w:hAnsi="Times New Roman" w:cs="Times New Roman"/>
          <w:sz w:val="28"/>
          <w:szCs w:val="28"/>
          <w:lang w:eastAsia="ru-RU"/>
        </w:rPr>
        <w:t xml:space="preserve"> (типовые)</w:t>
      </w:r>
    </w:p>
    <w:p w14:paraId="05B0F722"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eastAsia="Times New Roman" w:hAnsi="Times New Roman" w:cs="Times New Roman"/>
          <w:b/>
          <w:sz w:val="28"/>
          <w:szCs w:val="28"/>
        </w:rPr>
        <w:t>Задача 1</w:t>
      </w:r>
      <w:r w:rsidRPr="00B46B18">
        <w:rPr>
          <w:rFonts w:ascii="Times New Roman" w:eastAsia="Times New Roman" w:hAnsi="Times New Roman" w:cs="Times New Roman"/>
          <w:sz w:val="28"/>
          <w:szCs w:val="28"/>
        </w:rPr>
        <w:t xml:space="preserve">. </w:t>
      </w:r>
      <w:r w:rsidRPr="00B46B18">
        <w:rPr>
          <w:rFonts w:ascii="Times New Roman" w:hAnsi="Times New Roman" w:cs="Times New Roman"/>
          <w:sz w:val="28"/>
          <w:szCs w:val="28"/>
        </w:rPr>
        <w:t xml:space="preserve">Укажите, к какой основной процедуре сбора аудиторских доказательств относятся следующие аудиторские процедуры: </w:t>
      </w:r>
    </w:p>
    <w:p w14:paraId="71059643"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1) проверка правильности расчетов с учредителями; </w:t>
      </w:r>
    </w:p>
    <w:p w14:paraId="7E626A0B"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2) проверка документов на полноту и качество заполнения; </w:t>
      </w:r>
    </w:p>
    <w:p w14:paraId="208B22CE"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3) опрос работников склада; </w:t>
      </w:r>
    </w:p>
    <w:p w14:paraId="14C30797"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 проверка достаточности аналитического учета по </w:t>
      </w:r>
      <w:proofErr w:type="spellStart"/>
      <w:r w:rsidRPr="00B46B18">
        <w:rPr>
          <w:rFonts w:ascii="Times New Roman" w:hAnsi="Times New Roman" w:cs="Times New Roman"/>
          <w:sz w:val="28"/>
          <w:szCs w:val="28"/>
        </w:rPr>
        <w:t>сч</w:t>
      </w:r>
      <w:proofErr w:type="spellEnd"/>
      <w:r w:rsidRPr="00B46B18">
        <w:rPr>
          <w:rFonts w:ascii="Times New Roman" w:hAnsi="Times New Roman" w:cs="Times New Roman"/>
          <w:sz w:val="28"/>
          <w:szCs w:val="28"/>
        </w:rPr>
        <w:t xml:space="preserve">. 60 «Расчеты с поставщиками и подрядчиками»; </w:t>
      </w:r>
    </w:p>
    <w:p w14:paraId="1906DBAA"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5) проверка правильности стоимостной оценки материалов; </w:t>
      </w:r>
    </w:p>
    <w:p w14:paraId="3725B7E3"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6) наблюдение за процессом оприходования товара на склад. </w:t>
      </w:r>
    </w:p>
    <w:p w14:paraId="3D0C62F8"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Задание: Сделайте необходимые пояснения. </w:t>
      </w:r>
    </w:p>
    <w:p w14:paraId="1F3DA654" w14:textId="77777777" w:rsidR="007D574D" w:rsidRPr="00B46B18" w:rsidRDefault="007D574D" w:rsidP="007D574D">
      <w:pPr>
        <w:spacing w:after="0" w:line="240" w:lineRule="auto"/>
        <w:ind w:firstLine="709"/>
        <w:jc w:val="both"/>
        <w:rPr>
          <w:rFonts w:ascii="Times New Roman" w:hAnsi="Times New Roman" w:cs="Times New Roman"/>
          <w:sz w:val="28"/>
          <w:szCs w:val="28"/>
        </w:rPr>
      </w:pPr>
    </w:p>
    <w:p w14:paraId="1B229D04"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eastAsia="Times New Roman" w:hAnsi="Times New Roman" w:cs="Times New Roman"/>
          <w:b/>
          <w:sz w:val="28"/>
          <w:szCs w:val="28"/>
        </w:rPr>
        <w:t>Задача 2</w:t>
      </w:r>
      <w:r w:rsidRPr="00B46B18">
        <w:rPr>
          <w:rFonts w:ascii="Times New Roman" w:eastAsia="Times New Roman" w:hAnsi="Times New Roman" w:cs="Times New Roman"/>
          <w:sz w:val="28"/>
          <w:szCs w:val="28"/>
        </w:rPr>
        <w:t xml:space="preserve">. </w:t>
      </w:r>
      <w:r w:rsidRPr="00B46B18">
        <w:rPr>
          <w:rFonts w:ascii="Times New Roman" w:hAnsi="Times New Roman" w:cs="Times New Roman"/>
          <w:sz w:val="28"/>
          <w:szCs w:val="28"/>
        </w:rPr>
        <w:t xml:space="preserve">По результатам проверки финансовой отчетности организации за прошедший год аудитор не получил причитающееся ему аудиторское вознаграждение, на основании заключенного договора. Руководитель проверяемого экономического субъекта обещал выплатить данное вознаграждение в двойном размере после проверки аудитором финансовой отчетности за отчетный год и выдачи им по результатам проверки безоговорочно положительного заключения. </w:t>
      </w:r>
    </w:p>
    <w:p w14:paraId="19EE5448" w14:textId="77777777" w:rsidR="007D574D" w:rsidRPr="00B46B18" w:rsidRDefault="007D574D" w:rsidP="007D574D">
      <w:pPr>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Задание: </w:t>
      </w:r>
    </w:p>
    <w:p w14:paraId="67241FFA" w14:textId="77777777" w:rsidR="007D574D" w:rsidRPr="00B46B18" w:rsidRDefault="007D574D" w:rsidP="00754381">
      <w:pPr>
        <w:pStyle w:val="af0"/>
        <w:numPr>
          <w:ilvl w:val="0"/>
          <w:numId w:val="17"/>
        </w:numPr>
        <w:spacing w:after="0" w:line="240" w:lineRule="auto"/>
        <w:jc w:val="both"/>
        <w:rPr>
          <w:rFonts w:ascii="Times New Roman" w:hAnsi="Times New Roman"/>
          <w:sz w:val="28"/>
          <w:szCs w:val="28"/>
        </w:rPr>
      </w:pPr>
      <w:r w:rsidRPr="00B46B18">
        <w:rPr>
          <w:rFonts w:ascii="Times New Roman" w:hAnsi="Times New Roman"/>
          <w:sz w:val="28"/>
          <w:szCs w:val="28"/>
        </w:rPr>
        <w:t xml:space="preserve">Как должен поступить аудитор в данной ситуации, чтобы не нарушить основные положения принципа независимости, определенные в Федеральном законе «Об аудиторской деятельности»? </w:t>
      </w:r>
    </w:p>
    <w:p w14:paraId="6FEBA125" w14:textId="77777777" w:rsidR="007D574D" w:rsidRPr="00B46B18" w:rsidRDefault="007D574D" w:rsidP="00754381">
      <w:pPr>
        <w:pStyle w:val="af0"/>
        <w:numPr>
          <w:ilvl w:val="0"/>
          <w:numId w:val="17"/>
        </w:numPr>
        <w:spacing w:after="0" w:line="240" w:lineRule="auto"/>
        <w:jc w:val="both"/>
        <w:rPr>
          <w:rFonts w:ascii="Times New Roman" w:hAnsi="Times New Roman"/>
          <w:sz w:val="28"/>
          <w:szCs w:val="28"/>
        </w:rPr>
      </w:pPr>
      <w:r w:rsidRPr="00B46B18">
        <w:rPr>
          <w:rFonts w:ascii="Times New Roman" w:hAnsi="Times New Roman"/>
          <w:sz w:val="28"/>
          <w:szCs w:val="28"/>
        </w:rPr>
        <w:lastRenderedPageBreak/>
        <w:t>Имеет ли право аудитор в данной ситуации не возвращать аудируемому лицу первичную документацию и регистры учета, а также аудиторское заключение, аргументируя свои действия задержкой выплаты вознаграждения?</w:t>
      </w:r>
    </w:p>
    <w:p w14:paraId="071EA075" w14:textId="77777777" w:rsidR="007D574D" w:rsidRPr="00B46B18" w:rsidRDefault="007D574D"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59D6238C" w:rsidR="00923A8E" w:rsidRPr="00B46B18"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B46B18">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B46B18" w:rsidRDefault="00923A8E" w:rsidP="00923A8E">
      <w:pPr>
        <w:spacing w:after="0" w:line="240" w:lineRule="auto"/>
        <w:rPr>
          <w:rFonts w:ascii="Times New Roman" w:eastAsia="Times New Roman" w:hAnsi="Times New Roman" w:cs="Times New Roman"/>
          <w:sz w:val="24"/>
          <w:szCs w:val="24"/>
          <w:highlight w:val="cyan"/>
          <w:lang w:eastAsia="ru-RU"/>
        </w:rPr>
      </w:pPr>
    </w:p>
    <w:p w14:paraId="0F808C64" w14:textId="77777777" w:rsidR="009D68F1" w:rsidRPr="00B46B18" w:rsidRDefault="009D68F1" w:rsidP="009D68F1">
      <w:pPr>
        <w:shd w:val="clear" w:color="auto" w:fill="FFFFFF"/>
        <w:spacing w:after="0" w:line="240" w:lineRule="auto"/>
        <w:rPr>
          <w:rFonts w:ascii="Times New Roman" w:eastAsia="Times New Roman" w:hAnsi="Times New Roman" w:cs="Times New Roman"/>
          <w:b/>
          <w:color w:val="181818"/>
          <w:sz w:val="21"/>
          <w:szCs w:val="21"/>
          <w:lang w:eastAsia="ru-RU"/>
        </w:rPr>
      </w:pPr>
      <w:bookmarkStart w:id="37" w:name="_Toc423080110"/>
      <w:bookmarkStart w:id="38" w:name="_Toc506804994"/>
      <w:r w:rsidRPr="00B46B18">
        <w:rPr>
          <w:rFonts w:ascii="Times New Roman" w:eastAsia="Times New Roman" w:hAnsi="Times New Roman" w:cs="Times New Roman"/>
          <w:b/>
          <w:iCs/>
          <w:color w:val="181818"/>
          <w:sz w:val="28"/>
          <w:szCs w:val="28"/>
          <w:lang w:eastAsia="ru-RU"/>
        </w:rPr>
        <w:t>1. Основная цель построения системы внутреннего контроля — обеспечить:</w:t>
      </w:r>
    </w:p>
    <w:p w14:paraId="51968091" w14:textId="77777777" w:rsidR="009D68F1" w:rsidRPr="00B46B18" w:rsidRDefault="009D68F1" w:rsidP="009D68F1">
      <w:pPr>
        <w:shd w:val="clear" w:color="auto" w:fill="FFFFFF"/>
        <w:spacing w:after="0" w:line="240" w:lineRule="auto"/>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181818"/>
          <w:sz w:val="28"/>
          <w:szCs w:val="28"/>
          <w:lang w:eastAsia="ru-RU"/>
        </w:rPr>
        <w:t>А) достоверность показателей всех видов отчетности компании;</w:t>
      </w:r>
    </w:p>
    <w:p w14:paraId="15CF19EA" w14:textId="77777777" w:rsidR="009D68F1" w:rsidRPr="00B46B18" w:rsidRDefault="009D68F1" w:rsidP="009D68F1">
      <w:pPr>
        <w:shd w:val="clear" w:color="auto" w:fill="FFFFFF"/>
        <w:spacing w:after="0" w:line="240" w:lineRule="auto"/>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181818"/>
          <w:sz w:val="28"/>
          <w:szCs w:val="28"/>
          <w:lang w:eastAsia="ru-RU"/>
        </w:rPr>
        <w:t>Б) эффективность финансовой деятельности государства;</w:t>
      </w:r>
    </w:p>
    <w:p w14:paraId="4521D450" w14:textId="77777777" w:rsidR="009D68F1" w:rsidRPr="00B46B18" w:rsidRDefault="009D68F1" w:rsidP="009D68F1">
      <w:pPr>
        <w:shd w:val="clear" w:color="auto" w:fill="FFFFFF"/>
        <w:spacing w:after="0" w:line="240" w:lineRule="auto"/>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181818"/>
          <w:sz w:val="28"/>
          <w:szCs w:val="28"/>
          <w:lang w:eastAsia="ru-RU"/>
        </w:rPr>
        <w:t>В) достоверность показателей всех видов отчетности компании.</w:t>
      </w:r>
    </w:p>
    <w:p w14:paraId="721C09AB"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4F61BD08" w14:textId="5354AA74" w:rsidR="009D68F1" w:rsidRPr="00B46B18" w:rsidRDefault="009D68F1"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2. Факторы контрольной среды:</w:t>
      </w:r>
    </w:p>
    <w:p w14:paraId="739DB478" w14:textId="5CE70A3A"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миссия организации; Б) стиль руководства;</w:t>
      </w:r>
    </w:p>
    <w:p w14:paraId="04215443"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В) формирование управленческого учета.</w:t>
      </w:r>
    </w:p>
    <w:p w14:paraId="38ABDAAF"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0DAA3AC7" w14:textId="49FB0570" w:rsidR="009D68F1" w:rsidRPr="00B46B18" w:rsidRDefault="009D68F1"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3. Предусматривает постоянную и периодическую оценку качества работы системы внутреннего контроля путем составления отчетности в области внутреннего контроля:</w:t>
      </w:r>
    </w:p>
    <w:p w14:paraId="569D8CC1" w14:textId="35B64793"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оценка рисков; Б) средства контроля; В) мониторинг; </w:t>
      </w:r>
    </w:p>
    <w:p w14:paraId="752DA53F"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Г) все ответы верны.</w:t>
      </w:r>
    </w:p>
    <w:p w14:paraId="3E0C7B52" w14:textId="77777777" w:rsidR="009D68F1" w:rsidRPr="00B46B18" w:rsidRDefault="009D68F1" w:rsidP="009D68F1">
      <w:pPr>
        <w:shd w:val="clear" w:color="auto" w:fill="FFFFFF"/>
        <w:spacing w:after="0" w:line="285" w:lineRule="atLeast"/>
        <w:rPr>
          <w:rFonts w:ascii="Times New Roman" w:eastAsia="Times New Roman" w:hAnsi="Times New Roman" w:cs="Times New Roman"/>
          <w:b/>
          <w:color w:val="000000"/>
          <w:sz w:val="28"/>
          <w:szCs w:val="28"/>
          <w:lang w:eastAsia="ru-RU"/>
        </w:rPr>
      </w:pPr>
    </w:p>
    <w:p w14:paraId="7329599F" w14:textId="6039F17F" w:rsidR="009D68F1" w:rsidRPr="00B46B18" w:rsidRDefault="009D68F1"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4.</w:t>
      </w:r>
      <w:r w:rsidRPr="00B46B18">
        <w:rPr>
          <w:rFonts w:ascii="Times New Roman" w:eastAsia="Times New Roman" w:hAnsi="Times New Roman" w:cs="Times New Roman"/>
          <w:b/>
          <w:bCs/>
          <w:iCs/>
          <w:color w:val="000000"/>
          <w:sz w:val="28"/>
          <w:szCs w:val="28"/>
          <w:lang w:eastAsia="ru-RU"/>
        </w:rPr>
        <w:t> </w:t>
      </w:r>
      <w:r w:rsidRPr="00B46B18">
        <w:rPr>
          <w:rFonts w:ascii="Times New Roman" w:eastAsia="Times New Roman" w:hAnsi="Times New Roman" w:cs="Times New Roman"/>
          <w:b/>
          <w:iCs/>
          <w:color w:val="000000"/>
          <w:sz w:val="28"/>
          <w:szCs w:val="28"/>
          <w:lang w:eastAsia="ru-RU"/>
        </w:rPr>
        <w:t>Критерии эффективности контроля для объекта "состав финансовой отчетности в отношении представления и раскрытия информации":</w:t>
      </w:r>
    </w:p>
    <w:p w14:paraId="14600CCB"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информация в финансовой отчетности представлена не в соответствии с требованиями действующего законодательства;</w:t>
      </w:r>
    </w:p>
    <w:p w14:paraId="43D78E1B"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Б) финансовая информация представлена и описана правильно, а раскрываемые в ней хозяйственные операции, события и иные факты деятельности компании отражены в понятной форме;</w:t>
      </w:r>
    </w:p>
    <w:p w14:paraId="3F736ACA"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В) финансовая и прочая информация раскрыта в отчетности недостоверно и в ненадлежащих суммах.</w:t>
      </w:r>
    </w:p>
    <w:p w14:paraId="184DA526"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49D49E13" w14:textId="58B44F28" w:rsidR="009D68F1" w:rsidRPr="00B46B18" w:rsidRDefault="009D68F1"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5. Контрольные мероприятия, которые относятся к предварительному контролю:</w:t>
      </w:r>
    </w:p>
    <w:p w14:paraId="7CC11ECF"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проверка финансовой, статистической, налоговой и управленческой отчетности после ее утверждения/подписания;</w:t>
      </w:r>
    </w:p>
    <w:p w14:paraId="17C7D839"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Б) анализ соответствия заключаемых договоров без утвержденного плана финансово-хозяйственной деятельности;</w:t>
      </w:r>
    </w:p>
    <w:p w14:paraId="68BEC145"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В) к предварительному контролю не относится не один предложенный вариант.</w:t>
      </w:r>
    </w:p>
    <w:p w14:paraId="75C560B1"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7909679A" w14:textId="6084100A"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6</w:t>
      </w:r>
      <w:r w:rsidR="009D68F1" w:rsidRPr="00B46B18">
        <w:rPr>
          <w:rFonts w:ascii="Times New Roman" w:eastAsia="Times New Roman" w:hAnsi="Times New Roman" w:cs="Times New Roman"/>
          <w:b/>
          <w:iCs/>
          <w:color w:val="000000"/>
          <w:sz w:val="28"/>
          <w:szCs w:val="28"/>
          <w:lang w:eastAsia="ru-RU"/>
        </w:rPr>
        <w:t>. Какой контроль предусматривает повседневный анализ соблюдения внутренних регламентов:</w:t>
      </w:r>
    </w:p>
    <w:p w14:paraId="78D88297"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текущий; </w:t>
      </w:r>
    </w:p>
    <w:p w14:paraId="2516E09B"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Б) предварительный; </w:t>
      </w:r>
    </w:p>
    <w:p w14:paraId="79B3569F"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lastRenderedPageBreak/>
        <w:t>В) последующий.</w:t>
      </w:r>
    </w:p>
    <w:p w14:paraId="301B67DA"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700F1A6E" w14:textId="4A957B67"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7</w:t>
      </w:r>
      <w:r w:rsidR="009D68F1" w:rsidRPr="00B46B18">
        <w:rPr>
          <w:rFonts w:ascii="Times New Roman" w:eastAsia="Times New Roman" w:hAnsi="Times New Roman" w:cs="Times New Roman"/>
          <w:b/>
          <w:iCs/>
          <w:color w:val="000000"/>
          <w:sz w:val="28"/>
          <w:szCs w:val="28"/>
          <w:lang w:eastAsia="ru-RU"/>
        </w:rPr>
        <w:t>. Проверка сохранности денежных средств и бланков строгой отчетности проводится:</w:t>
      </w:r>
    </w:p>
    <w:p w14:paraId="0E75D3CB"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ежедневно;  </w:t>
      </w:r>
    </w:p>
    <w:p w14:paraId="594AC087"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Б) ежемесячно;  </w:t>
      </w:r>
    </w:p>
    <w:p w14:paraId="23C8D436"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В) ежеквартально;   </w:t>
      </w:r>
    </w:p>
    <w:p w14:paraId="6A81D4EF"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Г) раз в полугодие;</w:t>
      </w:r>
    </w:p>
    <w:p w14:paraId="11D2D34E"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Д) раз в год.</w:t>
      </w:r>
    </w:p>
    <w:p w14:paraId="266BF249"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60012230" w14:textId="55B660CA"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8</w:t>
      </w:r>
      <w:r w:rsidR="009D68F1" w:rsidRPr="00B46B18">
        <w:rPr>
          <w:rFonts w:ascii="Times New Roman" w:eastAsia="Times New Roman" w:hAnsi="Times New Roman" w:cs="Times New Roman"/>
          <w:b/>
          <w:iCs/>
          <w:color w:val="000000"/>
          <w:sz w:val="28"/>
          <w:szCs w:val="28"/>
          <w:lang w:eastAsia="ru-RU"/>
        </w:rPr>
        <w:t>. Проверка правильности расчетов с бюджетом/внебюджетными фондами и контрагентами проводится:</w:t>
      </w:r>
    </w:p>
    <w:p w14:paraId="268976E3" w14:textId="208A97CB"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 xml:space="preserve">А) </w:t>
      </w:r>
      <w:r w:rsidR="00760167" w:rsidRPr="00B46B18">
        <w:rPr>
          <w:rFonts w:ascii="Times New Roman" w:eastAsia="Times New Roman" w:hAnsi="Times New Roman" w:cs="Times New Roman"/>
          <w:color w:val="000000"/>
          <w:sz w:val="28"/>
          <w:szCs w:val="28"/>
          <w:lang w:eastAsia="ru-RU"/>
        </w:rPr>
        <w:t>ежедневно; Б</w:t>
      </w:r>
      <w:r w:rsidRPr="00B46B18">
        <w:rPr>
          <w:rFonts w:ascii="Times New Roman" w:eastAsia="Times New Roman" w:hAnsi="Times New Roman" w:cs="Times New Roman"/>
          <w:color w:val="000000"/>
          <w:sz w:val="28"/>
          <w:szCs w:val="28"/>
          <w:lang w:eastAsia="ru-RU"/>
        </w:rPr>
        <w:t xml:space="preserve">) </w:t>
      </w:r>
      <w:r w:rsidR="00760167" w:rsidRPr="00B46B18">
        <w:rPr>
          <w:rFonts w:ascii="Times New Roman" w:eastAsia="Times New Roman" w:hAnsi="Times New Roman" w:cs="Times New Roman"/>
          <w:color w:val="000000"/>
          <w:sz w:val="28"/>
          <w:szCs w:val="28"/>
          <w:lang w:eastAsia="ru-RU"/>
        </w:rPr>
        <w:t>ежемесячно; В</w:t>
      </w:r>
      <w:r w:rsidRPr="00B46B18">
        <w:rPr>
          <w:rFonts w:ascii="Times New Roman" w:eastAsia="Times New Roman" w:hAnsi="Times New Roman" w:cs="Times New Roman"/>
          <w:color w:val="000000"/>
          <w:sz w:val="28"/>
          <w:szCs w:val="28"/>
          <w:lang w:eastAsia="ru-RU"/>
        </w:rPr>
        <w:t xml:space="preserve">) </w:t>
      </w:r>
      <w:r w:rsidR="00760167" w:rsidRPr="00B46B18">
        <w:rPr>
          <w:rFonts w:ascii="Times New Roman" w:eastAsia="Times New Roman" w:hAnsi="Times New Roman" w:cs="Times New Roman"/>
          <w:color w:val="000000"/>
          <w:sz w:val="28"/>
          <w:szCs w:val="28"/>
          <w:lang w:eastAsia="ru-RU"/>
        </w:rPr>
        <w:t>ежеквартально; Г</w:t>
      </w:r>
      <w:r w:rsidRPr="00B46B18">
        <w:rPr>
          <w:rFonts w:ascii="Times New Roman" w:eastAsia="Times New Roman" w:hAnsi="Times New Roman" w:cs="Times New Roman"/>
          <w:color w:val="000000"/>
          <w:sz w:val="28"/>
          <w:szCs w:val="28"/>
          <w:lang w:eastAsia="ru-RU"/>
        </w:rPr>
        <w:t>) раз в полугодие;</w:t>
      </w:r>
    </w:p>
    <w:p w14:paraId="02A2A814"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Д) раз в год.</w:t>
      </w:r>
    </w:p>
    <w:p w14:paraId="163A9711"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3516B0ED" w14:textId="34E007F8"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9</w:t>
      </w:r>
      <w:r w:rsidR="009D68F1" w:rsidRPr="00B46B18">
        <w:rPr>
          <w:rFonts w:ascii="Times New Roman" w:eastAsia="Times New Roman" w:hAnsi="Times New Roman" w:cs="Times New Roman"/>
          <w:b/>
          <w:iCs/>
          <w:color w:val="000000"/>
          <w:sz w:val="28"/>
          <w:szCs w:val="28"/>
          <w:lang w:eastAsia="ru-RU"/>
        </w:rPr>
        <w:t>. Проверка наличия актов сверки с поставщиками и подрядчиками проводится:</w:t>
      </w:r>
    </w:p>
    <w:p w14:paraId="428E4DA4" w14:textId="69BBD652"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 xml:space="preserve">А) </w:t>
      </w:r>
      <w:r w:rsidR="00760167" w:rsidRPr="00B46B18">
        <w:rPr>
          <w:rFonts w:ascii="Times New Roman" w:eastAsia="Times New Roman" w:hAnsi="Times New Roman" w:cs="Times New Roman"/>
          <w:color w:val="000000"/>
          <w:sz w:val="28"/>
          <w:szCs w:val="28"/>
          <w:lang w:eastAsia="ru-RU"/>
        </w:rPr>
        <w:t>ежедневно; Б</w:t>
      </w:r>
      <w:r w:rsidRPr="00B46B18">
        <w:rPr>
          <w:rFonts w:ascii="Times New Roman" w:eastAsia="Times New Roman" w:hAnsi="Times New Roman" w:cs="Times New Roman"/>
          <w:color w:val="000000"/>
          <w:sz w:val="28"/>
          <w:szCs w:val="28"/>
          <w:lang w:eastAsia="ru-RU"/>
        </w:rPr>
        <w:t xml:space="preserve">) </w:t>
      </w:r>
      <w:r w:rsidR="00760167" w:rsidRPr="00B46B18">
        <w:rPr>
          <w:rFonts w:ascii="Times New Roman" w:eastAsia="Times New Roman" w:hAnsi="Times New Roman" w:cs="Times New Roman"/>
          <w:color w:val="000000"/>
          <w:sz w:val="28"/>
          <w:szCs w:val="28"/>
          <w:lang w:eastAsia="ru-RU"/>
        </w:rPr>
        <w:t>ежемесячно; В</w:t>
      </w:r>
      <w:r w:rsidRPr="00B46B18">
        <w:rPr>
          <w:rFonts w:ascii="Times New Roman" w:eastAsia="Times New Roman" w:hAnsi="Times New Roman" w:cs="Times New Roman"/>
          <w:color w:val="000000"/>
          <w:sz w:val="28"/>
          <w:szCs w:val="28"/>
          <w:lang w:eastAsia="ru-RU"/>
        </w:rPr>
        <w:t xml:space="preserve">) </w:t>
      </w:r>
      <w:r w:rsidR="00760167" w:rsidRPr="00B46B18">
        <w:rPr>
          <w:rFonts w:ascii="Times New Roman" w:eastAsia="Times New Roman" w:hAnsi="Times New Roman" w:cs="Times New Roman"/>
          <w:color w:val="000000"/>
          <w:sz w:val="28"/>
          <w:szCs w:val="28"/>
          <w:lang w:eastAsia="ru-RU"/>
        </w:rPr>
        <w:t>ежеквартально; Г</w:t>
      </w:r>
      <w:r w:rsidRPr="00B46B18">
        <w:rPr>
          <w:rFonts w:ascii="Times New Roman" w:eastAsia="Times New Roman" w:hAnsi="Times New Roman" w:cs="Times New Roman"/>
          <w:color w:val="000000"/>
          <w:sz w:val="28"/>
          <w:szCs w:val="28"/>
          <w:lang w:eastAsia="ru-RU"/>
        </w:rPr>
        <w:t>) раз в полугодие;</w:t>
      </w:r>
    </w:p>
    <w:p w14:paraId="68455961"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Д) раз в год.</w:t>
      </w:r>
    </w:p>
    <w:p w14:paraId="60C211A9"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4782BF0C" w14:textId="54DE5A17"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10</w:t>
      </w:r>
      <w:r w:rsidR="009D68F1" w:rsidRPr="00B46B18">
        <w:rPr>
          <w:rFonts w:ascii="Times New Roman" w:eastAsia="Times New Roman" w:hAnsi="Times New Roman" w:cs="Times New Roman"/>
          <w:b/>
          <w:iCs/>
          <w:color w:val="000000"/>
          <w:sz w:val="28"/>
          <w:szCs w:val="28"/>
          <w:lang w:eastAsia="ru-RU"/>
        </w:rPr>
        <w:t>. Инвентаризация активов проводится:</w:t>
      </w:r>
    </w:p>
    <w:p w14:paraId="7DE7FCE8" w14:textId="462530AB"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 xml:space="preserve">А) </w:t>
      </w:r>
      <w:r w:rsidR="00760167" w:rsidRPr="00B46B18">
        <w:rPr>
          <w:rFonts w:ascii="Times New Roman" w:eastAsia="Times New Roman" w:hAnsi="Times New Roman" w:cs="Times New Roman"/>
          <w:color w:val="000000"/>
          <w:sz w:val="28"/>
          <w:szCs w:val="28"/>
          <w:lang w:eastAsia="ru-RU"/>
        </w:rPr>
        <w:t>ежедневно; Б</w:t>
      </w:r>
      <w:r w:rsidRPr="00B46B18">
        <w:rPr>
          <w:rFonts w:ascii="Times New Roman" w:eastAsia="Times New Roman" w:hAnsi="Times New Roman" w:cs="Times New Roman"/>
          <w:color w:val="000000"/>
          <w:sz w:val="28"/>
          <w:szCs w:val="28"/>
          <w:lang w:eastAsia="ru-RU"/>
        </w:rPr>
        <w:t xml:space="preserve">) </w:t>
      </w:r>
      <w:r w:rsidR="00760167" w:rsidRPr="00B46B18">
        <w:rPr>
          <w:rFonts w:ascii="Times New Roman" w:eastAsia="Times New Roman" w:hAnsi="Times New Roman" w:cs="Times New Roman"/>
          <w:color w:val="000000"/>
          <w:sz w:val="28"/>
          <w:szCs w:val="28"/>
          <w:lang w:eastAsia="ru-RU"/>
        </w:rPr>
        <w:t>ежемесячно; В</w:t>
      </w:r>
      <w:r w:rsidRPr="00B46B18">
        <w:rPr>
          <w:rFonts w:ascii="Times New Roman" w:eastAsia="Times New Roman" w:hAnsi="Times New Roman" w:cs="Times New Roman"/>
          <w:color w:val="000000"/>
          <w:sz w:val="28"/>
          <w:szCs w:val="28"/>
          <w:lang w:eastAsia="ru-RU"/>
        </w:rPr>
        <w:t xml:space="preserve">) </w:t>
      </w:r>
      <w:r w:rsidR="00760167" w:rsidRPr="00B46B18">
        <w:rPr>
          <w:rFonts w:ascii="Times New Roman" w:eastAsia="Times New Roman" w:hAnsi="Times New Roman" w:cs="Times New Roman"/>
          <w:color w:val="000000"/>
          <w:sz w:val="28"/>
          <w:szCs w:val="28"/>
          <w:lang w:eastAsia="ru-RU"/>
        </w:rPr>
        <w:t>ежеквартально; Г</w:t>
      </w:r>
      <w:r w:rsidRPr="00B46B18">
        <w:rPr>
          <w:rFonts w:ascii="Times New Roman" w:eastAsia="Times New Roman" w:hAnsi="Times New Roman" w:cs="Times New Roman"/>
          <w:color w:val="000000"/>
          <w:sz w:val="28"/>
          <w:szCs w:val="28"/>
          <w:lang w:eastAsia="ru-RU"/>
        </w:rPr>
        <w:t>) раз в полугодие;</w:t>
      </w:r>
    </w:p>
    <w:p w14:paraId="47DE5069"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Д) раз в год.</w:t>
      </w:r>
    </w:p>
    <w:p w14:paraId="1080221E"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36BF9700" w14:textId="2EB991FB"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11</w:t>
      </w:r>
      <w:r w:rsidR="009D68F1" w:rsidRPr="00B46B18">
        <w:rPr>
          <w:rFonts w:ascii="Times New Roman" w:eastAsia="Times New Roman" w:hAnsi="Times New Roman" w:cs="Times New Roman"/>
          <w:b/>
          <w:iCs/>
          <w:color w:val="000000"/>
          <w:sz w:val="28"/>
          <w:szCs w:val="28"/>
          <w:lang w:eastAsia="ru-RU"/>
        </w:rPr>
        <w:t>. На кого возложена ответственность за проведение инвентаризации активов:</w:t>
      </w:r>
    </w:p>
    <w:p w14:paraId="6F10A015"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главный бухгалтер;</w:t>
      </w:r>
    </w:p>
    <w:p w14:paraId="6BDA3199"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Б) внутренний аудитор;</w:t>
      </w:r>
    </w:p>
    <w:p w14:paraId="2CADB10C"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В) внешний аудитор.</w:t>
      </w:r>
    </w:p>
    <w:p w14:paraId="1EA9A088"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1E6DD395" w14:textId="696CAB30"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12</w:t>
      </w:r>
      <w:r w:rsidR="009D68F1" w:rsidRPr="00B46B18">
        <w:rPr>
          <w:rFonts w:ascii="Times New Roman" w:eastAsia="Times New Roman" w:hAnsi="Times New Roman" w:cs="Times New Roman"/>
          <w:b/>
          <w:iCs/>
          <w:color w:val="000000"/>
          <w:sz w:val="28"/>
          <w:szCs w:val="28"/>
          <w:lang w:eastAsia="ru-RU"/>
        </w:rPr>
        <w:t xml:space="preserve">. Ответственное лицо </w:t>
      </w:r>
      <w:r w:rsidRPr="00B46B18">
        <w:rPr>
          <w:rFonts w:ascii="Times New Roman" w:eastAsia="Times New Roman" w:hAnsi="Times New Roman" w:cs="Times New Roman"/>
          <w:b/>
          <w:iCs/>
          <w:color w:val="000000"/>
          <w:sz w:val="28"/>
          <w:szCs w:val="28"/>
          <w:lang w:eastAsia="ru-RU"/>
        </w:rPr>
        <w:t>за сохранность</w:t>
      </w:r>
      <w:r w:rsidR="009D68F1" w:rsidRPr="00B46B18">
        <w:rPr>
          <w:rFonts w:ascii="Times New Roman" w:eastAsia="Times New Roman" w:hAnsi="Times New Roman" w:cs="Times New Roman"/>
          <w:b/>
          <w:iCs/>
          <w:color w:val="000000"/>
          <w:sz w:val="28"/>
          <w:szCs w:val="28"/>
          <w:lang w:eastAsia="ru-RU"/>
        </w:rPr>
        <w:t xml:space="preserve"> денежных средств и бланков строгой отчетности:</w:t>
      </w:r>
    </w:p>
    <w:p w14:paraId="765AB3C6"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главный бухгалтер;</w:t>
      </w:r>
    </w:p>
    <w:p w14:paraId="10AF990F"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Б) внутренний аудитор;</w:t>
      </w:r>
    </w:p>
    <w:p w14:paraId="3B8F9E1B"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В) внешний аудитор.</w:t>
      </w:r>
    </w:p>
    <w:p w14:paraId="6C804DC1"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0FB13A7E" w14:textId="292FA2A0"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t>13</w:t>
      </w:r>
      <w:r w:rsidR="009D68F1" w:rsidRPr="00B46B18">
        <w:rPr>
          <w:rFonts w:ascii="Times New Roman" w:eastAsia="Times New Roman" w:hAnsi="Times New Roman" w:cs="Times New Roman"/>
          <w:b/>
          <w:iCs/>
          <w:color w:val="000000"/>
          <w:sz w:val="28"/>
          <w:szCs w:val="28"/>
          <w:lang w:eastAsia="ru-RU"/>
        </w:rPr>
        <w:t>. На последнем этапе контроля проверяют следующие моменты:</w:t>
      </w:r>
    </w:p>
    <w:p w14:paraId="1D1DAE98"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соблюдение требований законодательства Российской Федерации, регулирующего порядок ведения финансово-хозяйственной деятельности;</w:t>
      </w:r>
    </w:p>
    <w:p w14:paraId="16BFC740"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Б) точность и полноту составления документов, регистров учета хозяйственных операций;</w:t>
      </w:r>
    </w:p>
    <w:p w14:paraId="564BA768"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В) не исполнение приказов и распоряжений руководства.</w:t>
      </w:r>
    </w:p>
    <w:p w14:paraId="1133E8D7" w14:textId="77777777" w:rsidR="009D68F1" w:rsidRPr="00B46B18" w:rsidRDefault="009D68F1" w:rsidP="009D68F1">
      <w:pPr>
        <w:shd w:val="clear" w:color="auto" w:fill="FFFFFF"/>
        <w:spacing w:after="0" w:line="285" w:lineRule="atLeast"/>
        <w:rPr>
          <w:rFonts w:ascii="Times New Roman" w:eastAsia="Times New Roman" w:hAnsi="Times New Roman" w:cs="Times New Roman"/>
          <w:b/>
          <w:iCs/>
          <w:color w:val="000000"/>
          <w:sz w:val="28"/>
          <w:szCs w:val="28"/>
          <w:lang w:eastAsia="ru-RU"/>
        </w:rPr>
      </w:pPr>
    </w:p>
    <w:p w14:paraId="2F6233B9" w14:textId="614B32E5" w:rsidR="009D68F1" w:rsidRPr="00B46B18" w:rsidRDefault="00760167" w:rsidP="009D68F1">
      <w:pPr>
        <w:shd w:val="clear" w:color="auto" w:fill="FFFFFF"/>
        <w:spacing w:after="0" w:line="285" w:lineRule="atLeast"/>
        <w:rPr>
          <w:rFonts w:ascii="Times New Roman" w:eastAsia="Times New Roman" w:hAnsi="Times New Roman" w:cs="Times New Roman"/>
          <w:b/>
          <w:color w:val="181818"/>
          <w:sz w:val="21"/>
          <w:szCs w:val="21"/>
          <w:lang w:eastAsia="ru-RU"/>
        </w:rPr>
      </w:pPr>
      <w:r w:rsidRPr="00B46B18">
        <w:rPr>
          <w:rFonts w:ascii="Times New Roman" w:eastAsia="Times New Roman" w:hAnsi="Times New Roman" w:cs="Times New Roman"/>
          <w:b/>
          <w:iCs/>
          <w:color w:val="000000"/>
          <w:sz w:val="28"/>
          <w:szCs w:val="28"/>
          <w:lang w:eastAsia="ru-RU"/>
        </w:rPr>
        <w:lastRenderedPageBreak/>
        <w:t>14</w:t>
      </w:r>
      <w:r w:rsidR="009D68F1" w:rsidRPr="00B46B18">
        <w:rPr>
          <w:rFonts w:ascii="Times New Roman" w:eastAsia="Times New Roman" w:hAnsi="Times New Roman" w:cs="Times New Roman"/>
          <w:b/>
          <w:iCs/>
          <w:color w:val="000000"/>
          <w:sz w:val="28"/>
          <w:szCs w:val="28"/>
          <w:lang w:eastAsia="ru-RU"/>
        </w:rPr>
        <w:t>. Осуществляется посредством использования средств обмена информацией и информационных технологий, которые создают условия для эффективной реализации управленческих функций это:</w:t>
      </w:r>
    </w:p>
    <w:p w14:paraId="65670C1C"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А) оценка рисков; </w:t>
      </w:r>
    </w:p>
    <w:p w14:paraId="3D486816"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Б) средства контроля; </w:t>
      </w:r>
    </w:p>
    <w:p w14:paraId="1DCDECA3" w14:textId="77777777" w:rsidR="009D68F1" w:rsidRPr="00B46B18" w:rsidRDefault="009D68F1" w:rsidP="009D68F1">
      <w:pPr>
        <w:shd w:val="clear" w:color="auto" w:fill="FFFFFF"/>
        <w:spacing w:after="0" w:line="285" w:lineRule="atLeast"/>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000000"/>
          <w:sz w:val="28"/>
          <w:szCs w:val="28"/>
          <w:lang w:eastAsia="ru-RU"/>
        </w:rPr>
        <w:t>В) мониторинг; </w:t>
      </w:r>
    </w:p>
    <w:p w14:paraId="7FFBD81E" w14:textId="77777777" w:rsidR="009D68F1" w:rsidRPr="00B46B18" w:rsidRDefault="009D68F1" w:rsidP="009D68F1">
      <w:pPr>
        <w:shd w:val="clear" w:color="auto" w:fill="FFFFFF"/>
        <w:spacing w:after="0" w:line="240" w:lineRule="auto"/>
        <w:rPr>
          <w:rFonts w:ascii="Times New Roman" w:eastAsia="Times New Roman" w:hAnsi="Times New Roman" w:cs="Times New Roman"/>
          <w:color w:val="181818"/>
          <w:sz w:val="21"/>
          <w:szCs w:val="21"/>
          <w:lang w:eastAsia="ru-RU"/>
        </w:rPr>
      </w:pPr>
      <w:r w:rsidRPr="00B46B18">
        <w:rPr>
          <w:rFonts w:ascii="Times New Roman" w:eastAsia="Times New Roman" w:hAnsi="Times New Roman" w:cs="Times New Roman"/>
          <w:color w:val="181818"/>
          <w:sz w:val="28"/>
          <w:szCs w:val="28"/>
          <w:lang w:eastAsia="ru-RU"/>
        </w:rPr>
        <w:t>Г) информационный обмен.</w:t>
      </w:r>
    </w:p>
    <w:p w14:paraId="33B80E4C" w14:textId="77777777" w:rsidR="00DC4676" w:rsidRPr="00B46B18" w:rsidRDefault="00DC4676"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50F9612A" w14:textId="77777777" w:rsidR="00EE6E8F" w:rsidRPr="00B46B18" w:rsidRDefault="00EE6E8F" w:rsidP="009E3859">
      <w:pPr>
        <w:spacing w:after="0" w:line="360" w:lineRule="auto"/>
        <w:ind w:firstLine="709"/>
        <w:jc w:val="center"/>
        <w:rPr>
          <w:rFonts w:ascii="Times New Roman" w:hAnsi="Times New Roman" w:cs="Times New Roman"/>
          <w:b/>
          <w:sz w:val="28"/>
          <w:szCs w:val="24"/>
        </w:rPr>
      </w:pPr>
      <w:r w:rsidRPr="00B46B18">
        <w:rPr>
          <w:rFonts w:ascii="Times New Roman" w:hAnsi="Times New Roman" w:cs="Times New Roman"/>
          <w:b/>
          <w:sz w:val="28"/>
          <w:szCs w:val="24"/>
        </w:rPr>
        <w:t>Примерная тематика контрольных работ</w:t>
      </w:r>
    </w:p>
    <w:p w14:paraId="0A1155D0" w14:textId="47C4CF98" w:rsidR="00EE6E8F" w:rsidRPr="00B46B18" w:rsidRDefault="00EE6E8F" w:rsidP="00EE6E8F">
      <w:pPr>
        <w:spacing w:after="0" w:line="360" w:lineRule="auto"/>
        <w:rPr>
          <w:rFonts w:ascii="Times New Roman" w:hAnsi="Times New Roman" w:cs="Times New Roman"/>
          <w:sz w:val="28"/>
          <w:szCs w:val="24"/>
        </w:rPr>
      </w:pPr>
      <w:r w:rsidRPr="00B46B18">
        <w:rPr>
          <w:rFonts w:ascii="Times New Roman" w:hAnsi="Times New Roman" w:cs="Times New Roman"/>
          <w:sz w:val="28"/>
          <w:szCs w:val="24"/>
        </w:rPr>
        <w:t>Контрольная работа состоит из 2х частей: теоретической и практической</w:t>
      </w:r>
      <w:r w:rsidR="00F50587" w:rsidRPr="00B46B18">
        <w:rPr>
          <w:rFonts w:ascii="Times New Roman" w:hAnsi="Times New Roman" w:cs="Times New Roman"/>
          <w:sz w:val="28"/>
          <w:szCs w:val="24"/>
        </w:rPr>
        <w:t>.</w:t>
      </w:r>
      <w:r w:rsidRPr="00B46B18">
        <w:rPr>
          <w:rFonts w:ascii="Times New Roman" w:hAnsi="Times New Roman" w:cs="Times New Roman"/>
          <w:sz w:val="28"/>
          <w:szCs w:val="24"/>
        </w:rPr>
        <w:t xml:space="preserve"> </w:t>
      </w:r>
    </w:p>
    <w:p w14:paraId="1B723170" w14:textId="75988E47" w:rsidR="00EE6E8F" w:rsidRPr="00B46B18" w:rsidRDefault="00EE6E8F">
      <w:pPr>
        <w:spacing w:after="0" w:line="360" w:lineRule="auto"/>
        <w:rPr>
          <w:rFonts w:ascii="Times New Roman" w:hAnsi="Times New Roman" w:cs="Times New Roman"/>
          <w:sz w:val="28"/>
          <w:szCs w:val="24"/>
        </w:rPr>
      </w:pPr>
      <w:r w:rsidRPr="00B46B18">
        <w:rPr>
          <w:rFonts w:ascii="Times New Roman" w:hAnsi="Times New Roman" w:cs="Times New Roman"/>
          <w:b/>
          <w:sz w:val="28"/>
          <w:szCs w:val="24"/>
        </w:rPr>
        <w:t xml:space="preserve">1 часть. </w:t>
      </w:r>
      <w:r w:rsidRPr="00B46B18">
        <w:rPr>
          <w:rFonts w:ascii="Times New Roman" w:hAnsi="Times New Roman" w:cs="Times New Roman"/>
          <w:sz w:val="28"/>
          <w:szCs w:val="24"/>
        </w:rPr>
        <w:t>Примерная тематика вопросов:</w:t>
      </w:r>
    </w:p>
    <w:p w14:paraId="0096A41C"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 xml:space="preserve">Может ли функционировать система управления организацией без контроля? Почему? </w:t>
      </w:r>
    </w:p>
    <w:p w14:paraId="2E227B73"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 xml:space="preserve">Идентичны ли понятия «внутренний контроль» и «внутренний финансовый контроль»? В чем состоят наиболее существенные различия? </w:t>
      </w:r>
    </w:p>
    <w:p w14:paraId="7BE6A3DF"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 xml:space="preserve">Охарактеризуйте основные элементы концепции внутреннего контроля. </w:t>
      </w:r>
    </w:p>
    <w:p w14:paraId="5A299716"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 xml:space="preserve">Назовите этапы исторического развития внутреннего контроля. </w:t>
      </w:r>
    </w:p>
    <w:p w14:paraId="08960CF9"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 xml:space="preserve">Какие функции внутреннего контроля возложены на систему бухгалтерского учета? Управленческого учета? </w:t>
      </w:r>
    </w:p>
    <w:p w14:paraId="7F7C6819"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 xml:space="preserve">Какие существенные различия в требованиях к внутреннему контролю появились в международных стандартах? </w:t>
      </w:r>
    </w:p>
    <w:p w14:paraId="155BEF9A"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Что такое ротация кадров финансовой службы организации? Какие плюсы и минусы имеет данная процедура для руководства, для работников? Приведите примеры.</w:t>
      </w:r>
    </w:p>
    <w:p w14:paraId="0303A776" w14:textId="71BA4EFE"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 xml:space="preserve">Сравните формы организации внутреннего аудита: служба внутри организации и внутренние аудиторы, привлеченные со стороны (аутсорсинг). Какие факторы следует учитывать при избрании формы СВА? В чем преимущества </w:t>
      </w:r>
      <w:proofErr w:type="spellStart"/>
      <w:r w:rsidRPr="00B46B18">
        <w:rPr>
          <w:rFonts w:ascii="Times New Roman" w:hAnsi="Times New Roman"/>
          <w:sz w:val="28"/>
          <w:szCs w:val="28"/>
        </w:rPr>
        <w:t>косорсинга</w:t>
      </w:r>
      <w:proofErr w:type="spellEnd"/>
      <w:r w:rsidRPr="00B46B18">
        <w:rPr>
          <w:rFonts w:ascii="Times New Roman" w:hAnsi="Times New Roman"/>
          <w:sz w:val="28"/>
          <w:szCs w:val="28"/>
        </w:rPr>
        <w:t>?</w:t>
      </w:r>
    </w:p>
    <w:p w14:paraId="3318A7FB"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Что должна включать годовая программа внутреннего аудита?</w:t>
      </w:r>
    </w:p>
    <w:p w14:paraId="53F120D3" w14:textId="58B0017D"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Как взаимосвязана стратегия внутреннего аудита с бизнес-рисками организации?</w:t>
      </w:r>
    </w:p>
    <w:p w14:paraId="648513EB" w14:textId="77777777" w:rsidR="00EE6E8F" w:rsidRPr="00B46B18" w:rsidRDefault="00EE6E8F" w:rsidP="00754381">
      <w:pPr>
        <w:pStyle w:val="af0"/>
        <w:widowControl w:val="0"/>
        <w:numPr>
          <w:ilvl w:val="0"/>
          <w:numId w:val="23"/>
        </w:numPr>
        <w:spacing w:after="0" w:line="240" w:lineRule="auto"/>
        <w:jc w:val="both"/>
        <w:rPr>
          <w:rFonts w:ascii="Times New Roman" w:hAnsi="Times New Roman"/>
          <w:sz w:val="28"/>
          <w:szCs w:val="28"/>
        </w:rPr>
      </w:pPr>
      <w:r w:rsidRPr="00B46B18">
        <w:rPr>
          <w:rFonts w:ascii="Times New Roman" w:hAnsi="Times New Roman"/>
          <w:sz w:val="28"/>
          <w:szCs w:val="28"/>
        </w:rPr>
        <w:t>Перечислите элементы плана-графика внутреннего аудита: а) небольшой организации, не имеющей филиалов; б) филиала крупной организации.</w:t>
      </w:r>
    </w:p>
    <w:p w14:paraId="61622626" w14:textId="77777777" w:rsidR="00DC4676" w:rsidRPr="00B46B18" w:rsidRDefault="00DC4676">
      <w:pPr>
        <w:pStyle w:val="a5"/>
        <w:spacing w:after="0" w:line="360" w:lineRule="auto"/>
        <w:rPr>
          <w:spacing w:val="-3"/>
          <w:sz w:val="28"/>
          <w:szCs w:val="28"/>
        </w:rPr>
      </w:pPr>
    </w:p>
    <w:p w14:paraId="17F9457F" w14:textId="7897429C" w:rsidR="00EE6E8F" w:rsidRPr="00B46B18" w:rsidRDefault="00EE6E8F" w:rsidP="00CF64A0">
      <w:pPr>
        <w:pStyle w:val="a5"/>
        <w:spacing w:after="0"/>
        <w:rPr>
          <w:spacing w:val="-3"/>
          <w:sz w:val="28"/>
          <w:szCs w:val="28"/>
        </w:rPr>
      </w:pPr>
      <w:r w:rsidRPr="00B46B18">
        <w:rPr>
          <w:b/>
          <w:spacing w:val="-3"/>
          <w:sz w:val="28"/>
          <w:szCs w:val="28"/>
        </w:rPr>
        <w:t xml:space="preserve">2 часть. </w:t>
      </w:r>
      <w:r w:rsidRPr="00B46B18">
        <w:rPr>
          <w:spacing w:val="-3"/>
          <w:sz w:val="28"/>
          <w:szCs w:val="28"/>
        </w:rPr>
        <w:t xml:space="preserve">Составьте рейтинг основных требований к подразделению внутреннего контроля в базовой организации (на выбор студента). </w:t>
      </w:r>
    </w:p>
    <w:p w14:paraId="50EBD35B" w14:textId="20ABDD28" w:rsidR="00EE6E8F" w:rsidRPr="00B46B18" w:rsidRDefault="00EE6E8F" w:rsidP="00CF64A0">
      <w:pPr>
        <w:pStyle w:val="a5"/>
        <w:spacing w:after="0"/>
        <w:rPr>
          <w:spacing w:val="-3"/>
          <w:sz w:val="28"/>
          <w:szCs w:val="28"/>
        </w:rPr>
      </w:pPr>
      <w:r w:rsidRPr="00B46B18">
        <w:rPr>
          <w:spacing w:val="-3"/>
          <w:sz w:val="28"/>
          <w:szCs w:val="28"/>
        </w:rPr>
        <w:t>Требования</w:t>
      </w:r>
      <w:r w:rsidR="00DC4676" w:rsidRPr="00B46B18">
        <w:rPr>
          <w:spacing w:val="-3"/>
          <w:sz w:val="28"/>
          <w:szCs w:val="28"/>
        </w:rPr>
        <w:t xml:space="preserve"> к подразделению внутреннего контроля в организации</w:t>
      </w:r>
      <w:r w:rsidRPr="00B46B18">
        <w:rPr>
          <w:spacing w:val="-3"/>
          <w:sz w:val="28"/>
          <w:szCs w:val="28"/>
        </w:rPr>
        <w:t xml:space="preserve">: </w:t>
      </w:r>
    </w:p>
    <w:p w14:paraId="02182912"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Подконтрольность каждого субъекта внутреннего контроля, работающего в организации</w:t>
      </w:r>
    </w:p>
    <w:p w14:paraId="73EC574D"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Ущемление интересов</w:t>
      </w:r>
    </w:p>
    <w:p w14:paraId="4CDE14EB"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Недопущение концентрации прав первичного контроля в руках одного лиц</w:t>
      </w:r>
    </w:p>
    <w:p w14:paraId="7ED55428"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 xml:space="preserve">Заинтересованность администрации в функционировании системы </w:t>
      </w:r>
      <w:r w:rsidRPr="00B46B18">
        <w:rPr>
          <w:rFonts w:ascii="Times New Roman" w:hAnsi="Times New Roman"/>
          <w:sz w:val="28"/>
          <w:szCs w:val="28"/>
        </w:rPr>
        <w:lastRenderedPageBreak/>
        <w:t>внутреннего контроля</w:t>
      </w:r>
    </w:p>
    <w:p w14:paraId="590A8C19"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Компетентность, добросовестность и честность субъектов внутреннего контроля</w:t>
      </w:r>
    </w:p>
    <w:p w14:paraId="04AD87CF"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Приемлемость (пригодность) методологии внутреннего контроля</w:t>
      </w:r>
    </w:p>
    <w:p w14:paraId="103FB2D2"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Приоритетность значимых областей контроля</w:t>
      </w:r>
    </w:p>
    <w:p w14:paraId="76BBD29D"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Оптимальная централизация</w:t>
      </w:r>
    </w:p>
    <w:p w14:paraId="1E8BD74F"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Единичная ответственность субъектов внутреннего контроля</w:t>
      </w:r>
    </w:p>
    <w:p w14:paraId="75CFB85B"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Потенциальное функциональное замещение</w:t>
      </w:r>
    </w:p>
    <w:p w14:paraId="3CE05FEA"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Надлежащая регламентация</w:t>
      </w:r>
    </w:p>
    <w:p w14:paraId="06CC5A5F"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Взаимодействие и координация всех служб и подразделений организации</w:t>
      </w:r>
    </w:p>
    <w:p w14:paraId="68B39120"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Предотвращение несанкционированного доступа к активам и файлам организации</w:t>
      </w:r>
    </w:p>
    <w:p w14:paraId="4BD375AE"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Безопасность активов и файлов</w:t>
      </w:r>
    </w:p>
    <w:p w14:paraId="0A56741F"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Внедрение новых информационных технологий в учетно-контрольную деятельность</w:t>
      </w:r>
    </w:p>
    <w:p w14:paraId="31B18FEC"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Документальное подтверждение результатов контроля внутренними контролерами</w:t>
      </w:r>
    </w:p>
    <w:p w14:paraId="03EB0F3B"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Периодическое перераспределение обязанностей между внутренними контролерами</w:t>
      </w:r>
    </w:p>
    <w:p w14:paraId="6BB3EA47"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Всесторонний контроль</w:t>
      </w:r>
    </w:p>
    <w:p w14:paraId="702F8732"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Понимание взаимосвязи объектов контроля</w:t>
      </w:r>
    </w:p>
    <w:p w14:paraId="6A628E76"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Приоритет предварительного контроля</w:t>
      </w:r>
    </w:p>
    <w:p w14:paraId="62002419"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Использование информации об отклонениях, выявленных в оде предыдущих проверок</w:t>
      </w:r>
    </w:p>
    <w:p w14:paraId="3A75CE1D"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Непрерывность развития и совершенствования</w:t>
      </w:r>
    </w:p>
    <w:p w14:paraId="5471121D" w14:textId="77777777" w:rsidR="00EE6E8F" w:rsidRPr="00B46B18" w:rsidRDefault="00EE6E8F" w:rsidP="00754381">
      <w:pPr>
        <w:pStyle w:val="af0"/>
        <w:widowControl w:val="0"/>
        <w:numPr>
          <w:ilvl w:val="0"/>
          <w:numId w:val="9"/>
        </w:numPr>
        <w:spacing w:after="0" w:line="240" w:lineRule="auto"/>
        <w:jc w:val="both"/>
        <w:rPr>
          <w:rFonts w:ascii="Times New Roman" w:hAnsi="Times New Roman"/>
          <w:sz w:val="28"/>
          <w:szCs w:val="28"/>
        </w:rPr>
      </w:pPr>
      <w:r w:rsidRPr="00B46B18">
        <w:rPr>
          <w:rFonts w:ascii="Times New Roman" w:hAnsi="Times New Roman"/>
          <w:sz w:val="28"/>
          <w:szCs w:val="28"/>
        </w:rPr>
        <w:t>Мониторинг деятельности службы внутреннего контроля со стороны руководства и собственников</w:t>
      </w:r>
    </w:p>
    <w:p w14:paraId="10D0CBBD" w14:textId="7BC73DFD" w:rsidR="00EE6E8F" w:rsidRPr="00B46B18" w:rsidRDefault="00EE6E8F" w:rsidP="00EE6E8F">
      <w:pPr>
        <w:pStyle w:val="a5"/>
        <w:spacing w:after="0" w:line="360" w:lineRule="auto"/>
        <w:ind w:firstLine="709"/>
        <w:rPr>
          <w:sz w:val="28"/>
          <w:szCs w:val="28"/>
        </w:rPr>
      </w:pPr>
      <w:r w:rsidRPr="00B46B18">
        <w:rPr>
          <w:sz w:val="28"/>
          <w:szCs w:val="28"/>
        </w:rPr>
        <w:t>Поясните</w:t>
      </w:r>
      <w:r w:rsidRPr="00B46B18">
        <w:rPr>
          <w:spacing w:val="-1"/>
          <w:sz w:val="28"/>
          <w:szCs w:val="28"/>
        </w:rPr>
        <w:t xml:space="preserve"> </w:t>
      </w:r>
      <w:r w:rsidRPr="00B46B18">
        <w:rPr>
          <w:sz w:val="28"/>
          <w:szCs w:val="28"/>
        </w:rPr>
        <w:t>свой</w:t>
      </w:r>
      <w:r w:rsidRPr="00B46B18">
        <w:rPr>
          <w:spacing w:val="-1"/>
          <w:sz w:val="28"/>
          <w:szCs w:val="28"/>
        </w:rPr>
        <w:t xml:space="preserve"> </w:t>
      </w:r>
      <w:r w:rsidRPr="00B46B18">
        <w:rPr>
          <w:sz w:val="28"/>
          <w:szCs w:val="28"/>
        </w:rPr>
        <w:t>выбор</w:t>
      </w:r>
      <w:r w:rsidRPr="00B46B18">
        <w:rPr>
          <w:spacing w:val="-1"/>
          <w:sz w:val="28"/>
          <w:szCs w:val="28"/>
        </w:rPr>
        <w:t xml:space="preserve"> </w:t>
      </w:r>
      <w:r w:rsidRPr="00B46B18">
        <w:rPr>
          <w:sz w:val="28"/>
          <w:szCs w:val="28"/>
        </w:rPr>
        <w:t>в</w:t>
      </w:r>
      <w:r w:rsidRPr="00B46B18">
        <w:rPr>
          <w:spacing w:val="-2"/>
          <w:sz w:val="28"/>
          <w:szCs w:val="28"/>
        </w:rPr>
        <w:t xml:space="preserve"> </w:t>
      </w:r>
      <w:r w:rsidRPr="00B46B18">
        <w:rPr>
          <w:sz w:val="28"/>
          <w:szCs w:val="28"/>
        </w:rPr>
        <w:t>определении</w:t>
      </w:r>
      <w:r w:rsidRPr="00B46B18">
        <w:rPr>
          <w:spacing w:val="-1"/>
          <w:sz w:val="28"/>
          <w:szCs w:val="28"/>
        </w:rPr>
        <w:t xml:space="preserve"> </w:t>
      </w:r>
      <w:r w:rsidRPr="00B46B18">
        <w:rPr>
          <w:sz w:val="28"/>
          <w:szCs w:val="28"/>
        </w:rPr>
        <w:t>места</w:t>
      </w:r>
      <w:r w:rsidRPr="00B46B18">
        <w:rPr>
          <w:spacing w:val="-4"/>
          <w:sz w:val="28"/>
          <w:szCs w:val="28"/>
        </w:rPr>
        <w:t xml:space="preserve"> </w:t>
      </w:r>
      <w:r w:rsidRPr="00B46B18">
        <w:rPr>
          <w:sz w:val="28"/>
          <w:szCs w:val="28"/>
        </w:rPr>
        <w:t>в</w:t>
      </w:r>
      <w:r w:rsidRPr="00B46B18">
        <w:rPr>
          <w:spacing w:val="-3"/>
          <w:sz w:val="28"/>
          <w:szCs w:val="28"/>
        </w:rPr>
        <w:t xml:space="preserve"> </w:t>
      </w:r>
      <w:r w:rsidRPr="00B46B18">
        <w:rPr>
          <w:sz w:val="28"/>
          <w:szCs w:val="28"/>
        </w:rPr>
        <w:t>рейтинге.</w:t>
      </w:r>
    </w:p>
    <w:p w14:paraId="3524C609" w14:textId="77777777" w:rsidR="00EE6E8F" w:rsidRPr="00B46B18" w:rsidRDefault="00EE6E8F" w:rsidP="00EE6E8F">
      <w:pPr>
        <w:pStyle w:val="a5"/>
        <w:spacing w:after="0" w:line="360" w:lineRule="auto"/>
        <w:ind w:firstLine="709"/>
        <w:rPr>
          <w:sz w:val="28"/>
          <w:szCs w:val="28"/>
        </w:rPr>
      </w:pPr>
      <w:r w:rsidRPr="00B46B18">
        <w:rPr>
          <w:sz w:val="28"/>
          <w:szCs w:val="28"/>
        </w:rPr>
        <w:t xml:space="preserve">В процессе публичной защиты необходимо сравнить таблицу с другими студентами в группе. </w:t>
      </w:r>
    </w:p>
    <w:p w14:paraId="21332436" w14:textId="77777777" w:rsidR="00923A8E" w:rsidRPr="00B46B18" w:rsidRDefault="00923A8E" w:rsidP="00A24631">
      <w:pPr>
        <w:pStyle w:val="1"/>
        <w:spacing w:before="120"/>
        <w:ind w:firstLine="0"/>
        <w:jc w:val="center"/>
        <w:rPr>
          <w:rFonts w:ascii="Times New Roman" w:hAnsi="Times New Roman"/>
          <w:color w:val="auto"/>
        </w:rPr>
      </w:pPr>
      <w:bookmarkStart w:id="39" w:name="_Toc73619801"/>
      <w:r w:rsidRPr="00B46B18">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B46B18"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B46B18">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B46B18" w:rsidRDefault="00A24631" w:rsidP="00A24631">
      <w:pPr>
        <w:spacing w:after="0" w:line="240" w:lineRule="auto"/>
        <w:rPr>
          <w:rFonts w:ascii="Times New Roman" w:hAnsi="Times New Roman" w:cs="Times New Roman"/>
        </w:rPr>
      </w:pPr>
    </w:p>
    <w:p w14:paraId="60EAEFCE" w14:textId="77777777" w:rsidR="00923A8E" w:rsidRPr="00B46B18"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B46B18">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24F4C404" w14:textId="77777777" w:rsidR="00D12B35" w:rsidRPr="00B46B18" w:rsidRDefault="00D12B35" w:rsidP="001B1EEE">
      <w:pPr>
        <w:keepNext/>
        <w:keepLines/>
        <w:spacing w:before="120" w:after="120" w:line="240" w:lineRule="auto"/>
        <w:jc w:val="center"/>
        <w:rPr>
          <w:rFonts w:ascii="Times New Roman" w:eastAsia="Times New Roman" w:hAnsi="Times New Roman" w:cs="Times New Roman"/>
          <w:b/>
          <w:bCs/>
          <w:sz w:val="28"/>
          <w:szCs w:val="28"/>
        </w:rPr>
      </w:pPr>
    </w:p>
    <w:p w14:paraId="0DC5F88B" w14:textId="77777777" w:rsidR="00D12B35" w:rsidRPr="00D12B35" w:rsidRDefault="00D12B35" w:rsidP="00D12B35">
      <w:pPr>
        <w:spacing w:after="0" w:line="240" w:lineRule="auto"/>
        <w:ind w:firstLine="709"/>
        <w:jc w:val="both"/>
        <w:rPr>
          <w:rFonts w:ascii="Times New Roman" w:hAnsi="Times New Roman" w:cs="Times New Roman"/>
          <w:b/>
          <w:bCs/>
          <w:sz w:val="28"/>
          <w:szCs w:val="28"/>
        </w:rPr>
      </w:pPr>
      <w:r w:rsidRPr="00D12B35">
        <w:rPr>
          <w:rFonts w:ascii="Times New Roman" w:hAnsi="Times New Roman" w:cs="Times New Roman"/>
          <w:b/>
          <w:bCs/>
          <w:sz w:val="28"/>
          <w:szCs w:val="28"/>
        </w:rPr>
        <w:t>Образовательная программа «Экономика и бизнес»</w:t>
      </w:r>
    </w:p>
    <w:p w14:paraId="7EDC9EB2" w14:textId="77777777" w:rsidR="00D12B35" w:rsidRPr="00D12B35" w:rsidRDefault="00D12B35" w:rsidP="00D12B35">
      <w:pPr>
        <w:spacing w:after="0" w:line="240" w:lineRule="auto"/>
        <w:ind w:firstLine="709"/>
        <w:jc w:val="both"/>
        <w:rPr>
          <w:rFonts w:ascii="Times New Roman" w:hAnsi="Times New Roman" w:cs="Times New Roman"/>
          <w:b/>
          <w:bCs/>
          <w:sz w:val="28"/>
          <w:szCs w:val="28"/>
        </w:rPr>
      </w:pPr>
      <w:r w:rsidRPr="00D12B35">
        <w:rPr>
          <w:rFonts w:ascii="Times New Roman" w:hAnsi="Times New Roman" w:cs="Times New Roman"/>
          <w:b/>
          <w:bCs/>
          <w:sz w:val="28"/>
          <w:szCs w:val="28"/>
        </w:rPr>
        <w:t>Профиль «Анализ рисков и экономическая безопасность»</w:t>
      </w:r>
    </w:p>
    <w:p w14:paraId="70C10753" w14:textId="77777777" w:rsidR="00D12B35" w:rsidRPr="00D12B35" w:rsidRDefault="00D12B35" w:rsidP="00D12B35">
      <w:pPr>
        <w:spacing w:after="0" w:line="240" w:lineRule="auto"/>
        <w:ind w:firstLine="709"/>
        <w:jc w:val="both"/>
        <w:rPr>
          <w:rFonts w:ascii="Times New Roman" w:hAnsi="Times New Roman" w:cs="Times New Roman"/>
          <w:b/>
          <w:bCs/>
          <w:sz w:val="28"/>
          <w:szCs w:val="28"/>
        </w:rPr>
      </w:pPr>
      <w:r w:rsidRPr="00D12B35">
        <w:rPr>
          <w:rFonts w:ascii="Times New Roman" w:hAnsi="Times New Roman" w:cs="Times New Roman"/>
          <w:b/>
          <w:bCs/>
          <w:sz w:val="28"/>
          <w:szCs w:val="28"/>
        </w:rPr>
        <w:t>Образовательная программа «Финансовая разведка, управление рисками и экономическая безопасность»</w:t>
      </w:r>
    </w:p>
    <w:p w14:paraId="42107E31" w14:textId="46A79977" w:rsidR="00D12B35" w:rsidRPr="00D12B35" w:rsidRDefault="00D12B35" w:rsidP="00D12B35">
      <w:pPr>
        <w:spacing w:after="0" w:line="240" w:lineRule="auto"/>
        <w:ind w:firstLine="709"/>
        <w:jc w:val="both"/>
        <w:rPr>
          <w:rFonts w:ascii="Times New Roman" w:hAnsi="Times New Roman" w:cs="Times New Roman"/>
          <w:b/>
          <w:bCs/>
          <w:sz w:val="28"/>
          <w:szCs w:val="28"/>
        </w:rPr>
      </w:pPr>
      <w:r w:rsidRPr="00D12B35">
        <w:rPr>
          <w:rFonts w:ascii="Times New Roman" w:hAnsi="Times New Roman" w:cs="Times New Roman"/>
          <w:b/>
          <w:bCs/>
          <w:sz w:val="28"/>
          <w:szCs w:val="28"/>
        </w:rPr>
        <w:t>Профиль «Анализ рисков и экономическая безопасность»</w:t>
      </w:r>
    </w:p>
    <w:p w14:paraId="11606A51" w14:textId="74F6FB38" w:rsidR="00D546C7" w:rsidRPr="00B46B18"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Таблица </w:t>
      </w:r>
      <w:r w:rsidR="009E3859" w:rsidRPr="00B46B18">
        <w:rPr>
          <w:rFonts w:ascii="Times New Roman" w:eastAsia="Times New Roman" w:hAnsi="Times New Roman" w:cs="Times New Roman"/>
          <w:sz w:val="28"/>
          <w:szCs w:val="28"/>
          <w:lang w:eastAsia="ru-RU"/>
        </w:rPr>
        <w:t>6</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951"/>
        <w:gridCol w:w="1985"/>
        <w:gridCol w:w="2126"/>
        <w:gridCol w:w="3544"/>
      </w:tblGrid>
      <w:tr w:rsidR="00F56F4C" w:rsidRPr="00B46B18" w14:paraId="2552F1BD" w14:textId="6467FDC7" w:rsidTr="00CF64A0">
        <w:tc>
          <w:tcPr>
            <w:tcW w:w="1985" w:type="dxa"/>
            <w:gridSpan w:val="2"/>
            <w:shd w:val="clear" w:color="auto" w:fill="auto"/>
          </w:tcPr>
          <w:p w14:paraId="2E1CF15D" w14:textId="77777777" w:rsidR="00F56F4C" w:rsidRPr="00B46B18" w:rsidRDefault="00F56F4C" w:rsidP="00F56F4C">
            <w:pPr>
              <w:spacing w:after="0" w:line="240" w:lineRule="auto"/>
              <w:jc w:val="center"/>
              <w:rPr>
                <w:rFonts w:ascii="Times New Roman" w:eastAsia="Times New Roman" w:hAnsi="Times New Roman" w:cs="Times New Roman"/>
                <w:color w:val="000000" w:themeColor="text1"/>
                <w:sz w:val="24"/>
                <w:szCs w:val="24"/>
                <w:lang w:eastAsia="ru-RU"/>
              </w:rPr>
            </w:pPr>
            <w:r w:rsidRPr="00B46B18">
              <w:rPr>
                <w:rFonts w:ascii="Times New Roman" w:eastAsia="Times New Roman" w:hAnsi="Times New Roman" w:cs="Times New Roman"/>
                <w:color w:val="000000" w:themeColor="text1"/>
                <w:sz w:val="24"/>
                <w:szCs w:val="24"/>
                <w:lang w:eastAsia="ru-RU"/>
              </w:rPr>
              <w:t>Наименование компетенции</w:t>
            </w:r>
          </w:p>
        </w:tc>
        <w:tc>
          <w:tcPr>
            <w:tcW w:w="1985" w:type="dxa"/>
          </w:tcPr>
          <w:p w14:paraId="27643FD9" w14:textId="0B141BE8" w:rsidR="00F56F4C" w:rsidRPr="00B46B18" w:rsidRDefault="00F56F4C" w:rsidP="00F56F4C">
            <w:pPr>
              <w:spacing w:after="0" w:line="240" w:lineRule="auto"/>
              <w:jc w:val="center"/>
              <w:rPr>
                <w:rFonts w:ascii="Times New Roman" w:eastAsia="Times New Roman" w:hAnsi="Times New Roman" w:cs="Times New Roman"/>
                <w:color w:val="000000" w:themeColor="text1"/>
                <w:sz w:val="24"/>
                <w:szCs w:val="24"/>
                <w:lang w:eastAsia="ru-RU"/>
              </w:rPr>
            </w:pPr>
            <w:r w:rsidRPr="00B46B18">
              <w:rPr>
                <w:rFonts w:ascii="Times New Roman" w:eastAsia="Times New Roman" w:hAnsi="Times New Roman" w:cs="Times New Roman"/>
                <w:color w:val="000000" w:themeColor="text1"/>
                <w:sz w:val="24"/>
                <w:szCs w:val="24"/>
                <w:lang w:eastAsia="ru-RU"/>
              </w:rPr>
              <w:t xml:space="preserve">Наименование индикаторов достижения компетенции </w:t>
            </w:r>
          </w:p>
        </w:tc>
        <w:tc>
          <w:tcPr>
            <w:tcW w:w="2126" w:type="dxa"/>
            <w:shd w:val="clear" w:color="auto" w:fill="auto"/>
          </w:tcPr>
          <w:p w14:paraId="4BF2311D" w14:textId="238C5671" w:rsidR="00F56F4C" w:rsidRPr="00B46B18" w:rsidRDefault="00F56F4C">
            <w:pPr>
              <w:spacing w:after="0" w:line="240" w:lineRule="auto"/>
              <w:jc w:val="center"/>
              <w:rPr>
                <w:rFonts w:ascii="Times New Roman" w:eastAsia="Times New Roman" w:hAnsi="Times New Roman" w:cs="Times New Roman"/>
                <w:color w:val="000000" w:themeColor="text1"/>
                <w:sz w:val="24"/>
                <w:szCs w:val="24"/>
                <w:lang w:eastAsia="ru-RU"/>
              </w:rPr>
            </w:pPr>
            <w:r w:rsidRPr="00B46B18">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3544" w:type="dxa"/>
          </w:tcPr>
          <w:p w14:paraId="047FB61B" w14:textId="7842B8AE" w:rsidR="00F56F4C" w:rsidRPr="00B46B18" w:rsidRDefault="00F56F4C" w:rsidP="00F56F4C">
            <w:pPr>
              <w:spacing w:after="0" w:line="240" w:lineRule="auto"/>
              <w:jc w:val="center"/>
              <w:rPr>
                <w:rFonts w:ascii="Times New Roman" w:eastAsia="Times New Roman" w:hAnsi="Times New Roman" w:cs="Times New Roman"/>
                <w:color w:val="000000" w:themeColor="text1"/>
                <w:sz w:val="24"/>
                <w:szCs w:val="24"/>
                <w:lang w:eastAsia="ru-RU"/>
              </w:rPr>
            </w:pPr>
            <w:r w:rsidRPr="00B46B18">
              <w:rPr>
                <w:rFonts w:ascii="Times New Roman" w:eastAsia="Times New Roman" w:hAnsi="Times New Roman" w:cs="Times New Roman"/>
                <w:color w:val="000000" w:themeColor="text1"/>
                <w:sz w:val="24"/>
                <w:szCs w:val="24"/>
                <w:lang w:eastAsia="ru-RU"/>
              </w:rPr>
              <w:t>Типовые контрольные задания</w:t>
            </w:r>
          </w:p>
        </w:tc>
      </w:tr>
      <w:tr w:rsidR="00F56F4C" w:rsidRPr="00B46B18" w14:paraId="5E1E169A" w14:textId="3279D21F" w:rsidTr="00CF64A0">
        <w:trPr>
          <w:trHeight w:val="569"/>
        </w:trPr>
        <w:tc>
          <w:tcPr>
            <w:tcW w:w="1985" w:type="dxa"/>
            <w:gridSpan w:val="2"/>
            <w:vMerge w:val="restart"/>
            <w:shd w:val="clear" w:color="auto" w:fill="auto"/>
          </w:tcPr>
          <w:p w14:paraId="6D19A725" w14:textId="47814C9C" w:rsidR="00F56F4C" w:rsidRPr="00B46B18" w:rsidRDefault="00F56F4C" w:rsidP="00C13BBB">
            <w:pPr>
              <w:spacing w:after="0" w:line="240" w:lineRule="auto"/>
              <w:jc w:val="both"/>
              <w:rPr>
                <w:rFonts w:ascii="Times New Roman" w:eastAsia="Times New Roman" w:hAnsi="Times New Roman" w:cs="Times New Roman"/>
                <w:sz w:val="24"/>
                <w:szCs w:val="24"/>
                <w:lang w:eastAsia="ru-RU"/>
              </w:rPr>
            </w:pPr>
            <w:r w:rsidRPr="00B46B18">
              <w:rPr>
                <w:rFonts w:ascii="Times New Roman" w:hAnsi="Times New Roman" w:cs="Times New Roman"/>
                <w:sz w:val="24"/>
                <w:szCs w:val="24"/>
              </w:rPr>
              <w:t xml:space="preserve">Способность </w:t>
            </w:r>
            <w:r w:rsidRPr="00B46B18">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B46B18">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результаты </w:t>
            </w:r>
            <w:r w:rsidR="00384A86" w:rsidRPr="00B46B18">
              <w:rPr>
                <w:rFonts w:ascii="Times New Roman" w:hAnsi="Times New Roman" w:cs="Times New Roman"/>
                <w:sz w:val="24"/>
                <w:szCs w:val="24"/>
              </w:rPr>
              <w:t>(ПКН-3)</w:t>
            </w:r>
          </w:p>
        </w:tc>
        <w:tc>
          <w:tcPr>
            <w:tcW w:w="1985" w:type="dxa"/>
            <w:vMerge w:val="restart"/>
          </w:tcPr>
          <w:p w14:paraId="0C2E33A6" w14:textId="6504206B" w:rsidR="00F56F4C" w:rsidRPr="00B46B18" w:rsidRDefault="00384A86" w:rsidP="00CF64A0">
            <w:pPr>
              <w:spacing w:after="0" w:line="240" w:lineRule="auto"/>
              <w:ind w:left="5"/>
              <w:rPr>
                <w:rFonts w:ascii="Times New Roman" w:hAnsi="Times New Roman" w:cs="Times New Roman"/>
                <w:sz w:val="24"/>
                <w:szCs w:val="24"/>
              </w:rPr>
            </w:pPr>
            <w:r w:rsidRPr="00B46B18">
              <w:rPr>
                <w:rFonts w:ascii="Times New Roman" w:hAnsi="Times New Roman" w:cs="Times New Roman"/>
                <w:sz w:val="24"/>
                <w:szCs w:val="24"/>
              </w:rPr>
              <w:t xml:space="preserve">1. </w:t>
            </w:r>
            <w:r w:rsidR="00F56F4C" w:rsidRPr="00B46B18">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p>
        </w:tc>
        <w:tc>
          <w:tcPr>
            <w:tcW w:w="2126" w:type="dxa"/>
            <w:shd w:val="clear" w:color="auto" w:fill="auto"/>
          </w:tcPr>
          <w:p w14:paraId="479299AB" w14:textId="1C052563"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Нормативно-правовой базы РФ в области формирования отчетных документов, основных принципов организации формирования отчетности в хозяйствующих субъектах, принципов деятельности служб внутреннего контроля и внутреннего аудита.</w:t>
            </w:r>
          </w:p>
        </w:tc>
        <w:tc>
          <w:tcPr>
            <w:tcW w:w="3544" w:type="dxa"/>
          </w:tcPr>
          <w:p w14:paraId="6BDF4BEF" w14:textId="77777777" w:rsidR="00C13BBB" w:rsidRPr="00B46B18" w:rsidRDefault="00C13BBB"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 xml:space="preserve">Задание 1. Обоснование системы внутреннего контроля. </w:t>
            </w:r>
          </w:p>
          <w:p w14:paraId="38985B4C" w14:textId="77777777" w:rsidR="00C13BBB" w:rsidRPr="00B46B18" w:rsidRDefault="00C13BBB"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 xml:space="preserve">Задание 2. Концептуальная модель системы внутреннего контроля. </w:t>
            </w:r>
          </w:p>
          <w:p w14:paraId="53D498CD" w14:textId="77777777" w:rsidR="00C13BBB" w:rsidRPr="00B46B18" w:rsidRDefault="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Задание 3. Функции компонентов системы внутреннего контроля (внутренний аудит, </w:t>
            </w:r>
            <w:hyperlink r:id="rId8" w:tooltip="Контрольные работы" w:history="1">
              <w:r w:rsidRPr="00B46B18">
                <w:rPr>
                  <w:rFonts w:ascii="Times New Roman" w:eastAsia="Calibri" w:hAnsi="Times New Roman" w:cs="Times New Roman"/>
                  <w:sz w:val="24"/>
                  <w:szCs w:val="24"/>
                </w:rPr>
                <w:t>контрольно-ревизионная работа</w:t>
              </w:r>
            </w:hyperlink>
            <w:r w:rsidRPr="00B46B18">
              <w:rPr>
                <w:rFonts w:ascii="Times New Roman" w:eastAsia="Calibri" w:hAnsi="Times New Roman" w:cs="Times New Roman"/>
                <w:sz w:val="24"/>
                <w:szCs w:val="24"/>
              </w:rPr>
              <w:t>, инвентаризации, </w:t>
            </w:r>
            <w:hyperlink r:id="rId9" w:tooltip="Контроллинг" w:history="1">
              <w:r w:rsidRPr="00B46B18">
                <w:rPr>
                  <w:rFonts w:ascii="Times New Roman" w:eastAsia="Calibri" w:hAnsi="Times New Roman" w:cs="Times New Roman"/>
                  <w:sz w:val="24"/>
                  <w:szCs w:val="24"/>
                </w:rPr>
                <w:t>контроллинг</w:t>
              </w:r>
            </w:hyperlink>
            <w:r w:rsidRPr="00B46B18">
              <w:rPr>
                <w:rFonts w:ascii="Times New Roman" w:eastAsia="Calibri" w:hAnsi="Times New Roman" w:cs="Times New Roman"/>
                <w:sz w:val="24"/>
                <w:szCs w:val="24"/>
              </w:rPr>
              <w:t xml:space="preserve">, мониторинг). </w:t>
            </w:r>
          </w:p>
          <w:p w14:paraId="067EBE77" w14:textId="1DF6CC43" w:rsidR="00F56F4C" w:rsidRPr="00B46B18" w:rsidRDefault="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 xml:space="preserve">Задание 4. Законодательство об организации внутреннего контроля на предприятии. </w:t>
            </w:r>
          </w:p>
        </w:tc>
      </w:tr>
      <w:tr w:rsidR="00F56F4C" w:rsidRPr="00B46B18" w14:paraId="4EFCACDF" w14:textId="77777777" w:rsidTr="00CF64A0">
        <w:trPr>
          <w:trHeight w:val="2377"/>
        </w:trPr>
        <w:tc>
          <w:tcPr>
            <w:tcW w:w="1985" w:type="dxa"/>
            <w:gridSpan w:val="2"/>
            <w:vMerge/>
            <w:shd w:val="clear" w:color="auto" w:fill="auto"/>
          </w:tcPr>
          <w:p w14:paraId="479F3815" w14:textId="77777777" w:rsidR="00F56F4C" w:rsidRPr="00B46B18" w:rsidRDefault="00F56F4C" w:rsidP="00C13BBB">
            <w:pPr>
              <w:spacing w:after="0" w:line="240" w:lineRule="auto"/>
              <w:jc w:val="both"/>
              <w:rPr>
                <w:rFonts w:ascii="Times New Roman" w:hAnsi="Times New Roman" w:cs="Times New Roman"/>
                <w:sz w:val="24"/>
                <w:szCs w:val="24"/>
              </w:rPr>
            </w:pPr>
          </w:p>
        </w:tc>
        <w:tc>
          <w:tcPr>
            <w:tcW w:w="1985" w:type="dxa"/>
            <w:vMerge/>
          </w:tcPr>
          <w:p w14:paraId="4237500D" w14:textId="77777777" w:rsidR="00F56F4C" w:rsidRPr="00B46B18" w:rsidRDefault="00F56F4C" w:rsidP="00CF64A0">
            <w:pPr>
              <w:spacing w:after="0" w:line="240" w:lineRule="auto"/>
              <w:ind w:left="5"/>
              <w:rPr>
                <w:rFonts w:ascii="Times New Roman" w:hAnsi="Times New Roman" w:cs="Times New Roman"/>
                <w:sz w:val="24"/>
                <w:szCs w:val="24"/>
              </w:rPr>
            </w:pPr>
          </w:p>
        </w:tc>
        <w:tc>
          <w:tcPr>
            <w:tcW w:w="2126" w:type="dxa"/>
            <w:shd w:val="clear" w:color="auto" w:fill="auto"/>
          </w:tcPr>
          <w:p w14:paraId="5F06D511" w14:textId="68DA3D92"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Использования методологии анализа деятельности и оценки эффективности работы служб внутреннего контроля и внутреннего аудита.</w:t>
            </w:r>
          </w:p>
        </w:tc>
        <w:tc>
          <w:tcPr>
            <w:tcW w:w="3544" w:type="dxa"/>
          </w:tcPr>
          <w:p w14:paraId="5609D320"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1. Предметом финансово-экономического контроля являются: </w:t>
            </w:r>
          </w:p>
          <w:p w14:paraId="49892E27"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состояние и поведение объекта контроля; </w:t>
            </w:r>
          </w:p>
          <w:p w14:paraId="0EDA7049"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органы и организации, осуществляющие финансово-экономический контроль; </w:t>
            </w:r>
          </w:p>
          <w:p w14:paraId="4622A4EA" w14:textId="6D126BBF"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методы, приемы и процедуры выявления отклонений от заданных параметров цели управления. </w:t>
            </w:r>
          </w:p>
          <w:p w14:paraId="76BC664F"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lastRenderedPageBreak/>
              <w:t xml:space="preserve">2. Внутренний контроль осуществляется в интересах: </w:t>
            </w:r>
          </w:p>
          <w:p w14:paraId="0DD747CE"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собственника организации; </w:t>
            </w:r>
          </w:p>
          <w:p w14:paraId="3B888F84"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общества; </w:t>
            </w:r>
          </w:p>
          <w:p w14:paraId="0C4CFD3A"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государства. </w:t>
            </w:r>
          </w:p>
          <w:p w14:paraId="67A02482"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3. Внутренний аудит представляет собой элемент: </w:t>
            </w:r>
          </w:p>
          <w:p w14:paraId="36D9160C"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независимого контроля; </w:t>
            </w:r>
          </w:p>
          <w:p w14:paraId="58039501"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государственного контроля; </w:t>
            </w:r>
          </w:p>
          <w:p w14:paraId="2428DEEB" w14:textId="1C78361C" w:rsidR="00F56F4C" w:rsidRPr="00B46B18" w:rsidRDefault="0086649B" w:rsidP="00C13BB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в) внутреннего контроля.</w:t>
            </w:r>
          </w:p>
        </w:tc>
      </w:tr>
      <w:tr w:rsidR="00F56F4C" w:rsidRPr="00B46B18" w14:paraId="20FCEE07" w14:textId="475D8E7B" w:rsidTr="00CF64A0">
        <w:trPr>
          <w:trHeight w:val="1753"/>
        </w:trPr>
        <w:tc>
          <w:tcPr>
            <w:tcW w:w="1985" w:type="dxa"/>
            <w:gridSpan w:val="2"/>
            <w:vMerge/>
            <w:shd w:val="clear" w:color="auto" w:fill="auto"/>
          </w:tcPr>
          <w:p w14:paraId="54121ADE" w14:textId="77777777" w:rsidR="00F56F4C" w:rsidRPr="00B46B18" w:rsidRDefault="00F56F4C" w:rsidP="00C13BBB">
            <w:pPr>
              <w:spacing w:after="0" w:line="240" w:lineRule="auto"/>
              <w:jc w:val="both"/>
              <w:rPr>
                <w:rFonts w:ascii="Times New Roman" w:eastAsia="Times New Roman" w:hAnsi="Times New Roman" w:cs="Times New Roman"/>
                <w:sz w:val="24"/>
                <w:szCs w:val="24"/>
                <w:lang w:eastAsia="ru-RU"/>
              </w:rPr>
            </w:pPr>
          </w:p>
        </w:tc>
        <w:tc>
          <w:tcPr>
            <w:tcW w:w="1985" w:type="dxa"/>
            <w:vMerge w:val="restart"/>
          </w:tcPr>
          <w:p w14:paraId="559DAB16" w14:textId="2792FB0F" w:rsidR="00F56F4C" w:rsidRPr="00B46B18" w:rsidRDefault="00384A86" w:rsidP="00CF64A0">
            <w:pPr>
              <w:spacing w:after="0" w:line="240" w:lineRule="auto"/>
              <w:ind w:left="5"/>
              <w:rPr>
                <w:rFonts w:ascii="Times New Roman" w:hAnsi="Times New Roman" w:cs="Times New Roman"/>
                <w:sz w:val="24"/>
                <w:szCs w:val="24"/>
              </w:rPr>
            </w:pPr>
            <w:r w:rsidRPr="00B46B18">
              <w:rPr>
                <w:rFonts w:ascii="Times New Roman" w:hAnsi="Times New Roman" w:cs="Times New Roman"/>
                <w:sz w:val="24"/>
                <w:szCs w:val="24"/>
              </w:rPr>
              <w:t xml:space="preserve">2. </w:t>
            </w:r>
            <w:r w:rsidR="00F56F4C" w:rsidRPr="00B46B18">
              <w:rPr>
                <w:rFonts w:ascii="Times New Roman"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126" w:type="dxa"/>
            <w:shd w:val="clear" w:color="auto" w:fill="auto"/>
          </w:tcPr>
          <w:p w14:paraId="1CB94F2C" w14:textId="77777777"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Принципов оценки, прогнозирования и управления рисками с позиции внутреннего контроля и внутреннего аудита </w:t>
            </w:r>
          </w:p>
          <w:p w14:paraId="0C1F1F35" w14:textId="29C77D19" w:rsidR="00F56F4C" w:rsidRPr="00B46B18" w:rsidRDefault="00F56F4C" w:rsidP="00C13BBB">
            <w:pPr>
              <w:spacing w:after="0" w:line="240" w:lineRule="auto"/>
              <w:jc w:val="both"/>
              <w:rPr>
                <w:rFonts w:ascii="Times New Roman" w:eastAsia="Calibri" w:hAnsi="Times New Roman" w:cs="Times New Roman"/>
                <w:sz w:val="24"/>
                <w:szCs w:val="24"/>
              </w:rPr>
            </w:pPr>
          </w:p>
        </w:tc>
        <w:tc>
          <w:tcPr>
            <w:tcW w:w="3544" w:type="dxa"/>
          </w:tcPr>
          <w:p w14:paraId="6A3E1A15" w14:textId="77777777" w:rsidR="00E401A5" w:rsidRPr="00B46B18" w:rsidRDefault="00E401A5">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Задание 1. Оценка контрольных средств внутреннего контроля по разделам и участкам бухгалтерского учета. 18. Выездной и постоянно действующий внутренний аудит. Документирование результатов. Задание 2. Оценка организации системы бухгалтерского финансового и бухгалтерского управленческого учета. </w:t>
            </w:r>
          </w:p>
          <w:p w14:paraId="6B2FE7D0" w14:textId="529F9F97" w:rsidR="00F56F4C" w:rsidRPr="00B46B18" w:rsidRDefault="00E401A5">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Задание 3. Методика проведения внутреннего аудита</w:t>
            </w:r>
          </w:p>
        </w:tc>
      </w:tr>
      <w:tr w:rsidR="00F56F4C" w:rsidRPr="00B46B18" w14:paraId="33C0DD02" w14:textId="77777777" w:rsidTr="00CF64A0">
        <w:trPr>
          <w:trHeight w:val="1752"/>
        </w:trPr>
        <w:tc>
          <w:tcPr>
            <w:tcW w:w="1985" w:type="dxa"/>
            <w:gridSpan w:val="2"/>
            <w:vMerge/>
            <w:shd w:val="clear" w:color="auto" w:fill="auto"/>
          </w:tcPr>
          <w:p w14:paraId="658DA6D9" w14:textId="77777777" w:rsidR="00F56F4C" w:rsidRPr="00B46B18" w:rsidRDefault="00F56F4C" w:rsidP="00C13BBB">
            <w:pPr>
              <w:spacing w:after="0" w:line="240" w:lineRule="auto"/>
              <w:jc w:val="both"/>
              <w:rPr>
                <w:rFonts w:ascii="Times New Roman" w:eastAsia="Times New Roman" w:hAnsi="Times New Roman" w:cs="Times New Roman"/>
                <w:sz w:val="24"/>
                <w:szCs w:val="24"/>
                <w:lang w:eastAsia="ru-RU"/>
              </w:rPr>
            </w:pPr>
          </w:p>
        </w:tc>
        <w:tc>
          <w:tcPr>
            <w:tcW w:w="1985" w:type="dxa"/>
            <w:vMerge/>
          </w:tcPr>
          <w:p w14:paraId="0646B358" w14:textId="77777777" w:rsidR="00F56F4C" w:rsidRPr="00B46B18" w:rsidRDefault="00F56F4C" w:rsidP="00F56F4C">
            <w:pPr>
              <w:spacing w:after="0" w:line="240" w:lineRule="auto"/>
              <w:ind w:left="5"/>
              <w:rPr>
                <w:rFonts w:ascii="Times New Roman" w:hAnsi="Times New Roman" w:cs="Times New Roman"/>
                <w:sz w:val="24"/>
                <w:szCs w:val="24"/>
              </w:rPr>
            </w:pPr>
          </w:p>
        </w:tc>
        <w:tc>
          <w:tcPr>
            <w:tcW w:w="2126" w:type="dxa"/>
            <w:shd w:val="clear" w:color="auto" w:fill="auto"/>
          </w:tcPr>
          <w:p w14:paraId="615AE8A5" w14:textId="6516F81A"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Использования методологии анализа рисков бизнес-процессов с позиции внутреннего контроля и внутреннего аудита в организации.</w:t>
            </w:r>
          </w:p>
        </w:tc>
        <w:tc>
          <w:tcPr>
            <w:tcW w:w="3544" w:type="dxa"/>
          </w:tcPr>
          <w:p w14:paraId="0072115A"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1. Аналитические процедуры при проведении внутреннего аудита включают рассмотрение финансовой информации: </w:t>
            </w:r>
          </w:p>
          <w:p w14:paraId="14E77D44"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в сопоставлении с информацией за предыдущие периоды; </w:t>
            </w:r>
          </w:p>
          <w:p w14:paraId="6CD4F8FB"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с несопоставимой информацией; </w:t>
            </w:r>
          </w:p>
          <w:p w14:paraId="31572FA6"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как с сопоставимой, так и с несопоставимой информацией за предыдущие периоды. </w:t>
            </w:r>
          </w:p>
          <w:p w14:paraId="3CBDBF4C"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2. К источникам аудиторских доказательств относятся: </w:t>
            </w:r>
          </w:p>
          <w:p w14:paraId="51C4C6CC"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первичные документы и учетные регистры; </w:t>
            </w:r>
          </w:p>
          <w:p w14:paraId="1FC5CE1B"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бухгалтерская отчетность и письменные разъяснения сотрудников; </w:t>
            </w:r>
          </w:p>
          <w:p w14:paraId="1D83B9CF"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первичные документы и бухгалтерские записи, являющиеся основой формирования бухгалтерской (финансовой) отчетности; письменные разъяснения уполномоченных сотрудников; информация, полученная из разных источников (от третьих </w:t>
            </w:r>
            <w:r w:rsidRPr="00B46B18">
              <w:rPr>
                <w:rFonts w:ascii="Times New Roman" w:hAnsi="Times New Roman" w:cs="Times New Roman"/>
                <w:sz w:val="24"/>
                <w:szCs w:val="24"/>
              </w:rPr>
              <w:lastRenderedPageBreak/>
              <w:t xml:space="preserve">лиц) в письменном или устном виде. </w:t>
            </w:r>
          </w:p>
          <w:p w14:paraId="6DE085E9"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3. Аудиторскими доказательствами являются: </w:t>
            </w:r>
          </w:p>
          <w:p w14:paraId="5AEA643B"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информация, собранная внутренним аудитором в ходе проверки; </w:t>
            </w:r>
          </w:p>
          <w:p w14:paraId="351534DA"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информация, полученная внутренним аудитором при проведении проверки, и результаты анализа указанной информации, на котором основывается мнение внутреннего аудитора; </w:t>
            </w:r>
          </w:p>
          <w:p w14:paraId="5B54277A"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документальные источники данных организации; </w:t>
            </w:r>
          </w:p>
          <w:p w14:paraId="779BEC30" w14:textId="467B61D7" w:rsidR="00F56F4C" w:rsidRPr="00B46B18" w:rsidRDefault="0086649B" w:rsidP="00C13BB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г) данные бухгалтерского учета и бухгалтерская (финансовая) отчетность организации.</w:t>
            </w:r>
          </w:p>
        </w:tc>
      </w:tr>
      <w:tr w:rsidR="00F56F4C" w:rsidRPr="00B46B18" w14:paraId="2BC3A67C" w14:textId="27DCFC51" w:rsidTr="00CF64A0">
        <w:trPr>
          <w:trHeight w:val="853"/>
        </w:trPr>
        <w:tc>
          <w:tcPr>
            <w:tcW w:w="1985" w:type="dxa"/>
            <w:gridSpan w:val="2"/>
            <w:vMerge/>
            <w:shd w:val="clear" w:color="auto" w:fill="auto"/>
          </w:tcPr>
          <w:p w14:paraId="2E1B4C84" w14:textId="77777777" w:rsidR="00F56F4C" w:rsidRPr="00B46B18" w:rsidRDefault="00F56F4C" w:rsidP="00C13BBB">
            <w:pPr>
              <w:spacing w:after="0" w:line="240" w:lineRule="auto"/>
              <w:jc w:val="both"/>
              <w:rPr>
                <w:rFonts w:ascii="Times New Roman" w:eastAsia="Times New Roman" w:hAnsi="Times New Roman" w:cs="Times New Roman"/>
                <w:sz w:val="24"/>
                <w:szCs w:val="24"/>
                <w:lang w:eastAsia="ru-RU"/>
              </w:rPr>
            </w:pPr>
          </w:p>
        </w:tc>
        <w:tc>
          <w:tcPr>
            <w:tcW w:w="1985" w:type="dxa"/>
            <w:vMerge w:val="restart"/>
          </w:tcPr>
          <w:p w14:paraId="68532B48" w14:textId="26BB433F" w:rsidR="00F56F4C" w:rsidRPr="00B46B18" w:rsidRDefault="00384A86" w:rsidP="00CF64A0">
            <w:pPr>
              <w:spacing w:after="0" w:line="240" w:lineRule="auto"/>
              <w:ind w:left="5"/>
              <w:rPr>
                <w:rFonts w:ascii="Times New Roman" w:hAnsi="Times New Roman" w:cs="Times New Roman"/>
                <w:sz w:val="24"/>
                <w:szCs w:val="24"/>
              </w:rPr>
            </w:pPr>
            <w:r w:rsidRPr="00B46B18">
              <w:rPr>
                <w:rFonts w:ascii="Times New Roman" w:hAnsi="Times New Roman" w:cs="Times New Roman"/>
                <w:sz w:val="24"/>
                <w:szCs w:val="24"/>
              </w:rPr>
              <w:t xml:space="preserve">3. </w:t>
            </w:r>
            <w:r w:rsidR="00F56F4C" w:rsidRPr="00B46B18">
              <w:rPr>
                <w:rFonts w:ascii="Times New Roman" w:hAnsi="Times New Roman" w:cs="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126" w:type="dxa"/>
            <w:shd w:val="clear" w:color="auto" w:fill="auto"/>
          </w:tcPr>
          <w:p w14:paraId="59B0665C" w14:textId="77777777"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Основ анализа данных с целью проведения экономического, статистического анализа, а также методов экономико-математического моделирования и прогнозирования. </w:t>
            </w:r>
          </w:p>
          <w:p w14:paraId="5F53C544" w14:textId="71748D6B" w:rsidR="00F56F4C" w:rsidRPr="00B46B18" w:rsidRDefault="00F56F4C" w:rsidP="00C13BBB">
            <w:pPr>
              <w:spacing w:after="0" w:line="240" w:lineRule="auto"/>
              <w:jc w:val="both"/>
              <w:rPr>
                <w:rFonts w:ascii="Times New Roman" w:eastAsia="Calibri" w:hAnsi="Times New Roman" w:cs="Times New Roman"/>
                <w:sz w:val="24"/>
                <w:szCs w:val="24"/>
              </w:rPr>
            </w:pPr>
          </w:p>
        </w:tc>
        <w:tc>
          <w:tcPr>
            <w:tcW w:w="3544" w:type="dxa"/>
          </w:tcPr>
          <w:p w14:paraId="450B890F"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Задание 1. Необходимость и возможность создания отделов (сектора, службы) внутреннего контроля и аудита. </w:t>
            </w:r>
          </w:p>
          <w:p w14:paraId="3615361F"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Задание 2. Взаимодействие внутренних аудиторов с внешними аудиторами. </w:t>
            </w:r>
          </w:p>
          <w:p w14:paraId="5BD43C89" w14:textId="77777777" w:rsidR="00E401A5" w:rsidRPr="00B46B18" w:rsidRDefault="00E401A5">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Задание 3. Должностные инструкции работников отделов внутреннего контроля и аудита. </w:t>
            </w:r>
          </w:p>
          <w:p w14:paraId="3A5759B0" w14:textId="77777777" w:rsidR="00E401A5" w:rsidRPr="00B46B18" w:rsidRDefault="00E401A5">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Задание 4. Внутренний аудит сегментов деятельности. </w:t>
            </w:r>
          </w:p>
          <w:p w14:paraId="63C87CAD" w14:textId="47E4614D" w:rsidR="00F56F4C" w:rsidRPr="00B46B18" w:rsidRDefault="00E401A5">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 xml:space="preserve">Задание 5. Оценка экономической эффективности деятельности служб внутреннего контроля и аудита. </w:t>
            </w:r>
          </w:p>
        </w:tc>
      </w:tr>
      <w:tr w:rsidR="00F56F4C" w:rsidRPr="00B46B18" w14:paraId="6C28C2A1" w14:textId="77777777" w:rsidTr="00CF64A0">
        <w:trPr>
          <w:trHeight w:val="995"/>
        </w:trPr>
        <w:tc>
          <w:tcPr>
            <w:tcW w:w="1985" w:type="dxa"/>
            <w:gridSpan w:val="2"/>
            <w:vMerge/>
            <w:shd w:val="clear" w:color="auto" w:fill="auto"/>
          </w:tcPr>
          <w:p w14:paraId="0725CFC0" w14:textId="77777777" w:rsidR="00F56F4C" w:rsidRPr="00B46B18" w:rsidRDefault="00F56F4C" w:rsidP="00C13BBB">
            <w:pPr>
              <w:spacing w:after="0" w:line="240" w:lineRule="auto"/>
              <w:jc w:val="both"/>
              <w:rPr>
                <w:rFonts w:ascii="Times New Roman" w:eastAsia="Times New Roman" w:hAnsi="Times New Roman" w:cs="Times New Roman"/>
                <w:sz w:val="24"/>
                <w:szCs w:val="24"/>
                <w:lang w:eastAsia="ru-RU"/>
              </w:rPr>
            </w:pPr>
          </w:p>
        </w:tc>
        <w:tc>
          <w:tcPr>
            <w:tcW w:w="1985" w:type="dxa"/>
            <w:vMerge/>
          </w:tcPr>
          <w:p w14:paraId="509FA40F" w14:textId="77777777" w:rsidR="00F56F4C" w:rsidRPr="00B46B18" w:rsidRDefault="00F56F4C" w:rsidP="00F56F4C">
            <w:pPr>
              <w:spacing w:after="0" w:line="240" w:lineRule="auto"/>
              <w:ind w:left="5"/>
              <w:rPr>
                <w:rFonts w:ascii="Times New Roman" w:hAnsi="Times New Roman" w:cs="Times New Roman"/>
                <w:sz w:val="24"/>
                <w:szCs w:val="24"/>
              </w:rPr>
            </w:pPr>
          </w:p>
        </w:tc>
        <w:tc>
          <w:tcPr>
            <w:tcW w:w="2126" w:type="dxa"/>
            <w:shd w:val="clear" w:color="auto" w:fill="auto"/>
          </w:tcPr>
          <w:p w14:paraId="1765ACD7" w14:textId="1F623497"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использовать на практике методов анализа и прогнозирования последствий хозяйственных операций в деятельности организации с позиции внутреннего контроля и внутреннего аудита</w:t>
            </w:r>
          </w:p>
        </w:tc>
        <w:tc>
          <w:tcPr>
            <w:tcW w:w="3544" w:type="dxa"/>
          </w:tcPr>
          <w:p w14:paraId="3F698016"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1. Аудиторские доказательства получают в результате проведения: </w:t>
            </w:r>
          </w:p>
          <w:p w14:paraId="02FD4CA2"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необходимых процедур проверки по существу; </w:t>
            </w:r>
          </w:p>
          <w:p w14:paraId="018452FF"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комплекса тестов средств внутреннего контроля; </w:t>
            </w:r>
          </w:p>
          <w:p w14:paraId="1C023F78" w14:textId="22BEAF40"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комплекса тестов средств внутреннего контроля и необходимых процедур проверки по существу. </w:t>
            </w:r>
          </w:p>
          <w:p w14:paraId="0855E645"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2. Цель планирования аудита состоит в: </w:t>
            </w:r>
          </w:p>
          <w:p w14:paraId="71131D72"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выражении мнения аудитора о степени достоверности финансовой отчетности; </w:t>
            </w:r>
          </w:p>
          <w:p w14:paraId="728411C3"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lastRenderedPageBreak/>
              <w:t xml:space="preserve">б) общении с руководством относительно будущей проверки; </w:t>
            </w:r>
          </w:p>
          <w:p w14:paraId="55C934F3"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организации эффективной и экономически оправданной проверки. </w:t>
            </w:r>
          </w:p>
          <w:p w14:paraId="5E0B9BDF"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3. Взаимосвязь между риском средств контроля и количеством подтверждений, которые необходимо получить относительно надлежащей структуры и эффективности функционирования систем бухгалтерского учета и внутреннего контроля: </w:t>
            </w:r>
          </w:p>
          <w:p w14:paraId="68E7699D"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отсутствует; </w:t>
            </w:r>
          </w:p>
          <w:p w14:paraId="6BE9E7E3"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является прямой; в) является обратной. </w:t>
            </w:r>
          </w:p>
          <w:p w14:paraId="422A607A"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3. Если в ходе аудита внутренний аудитор придет к выводу, что первоначальную оценку рисков средств контроля необходимо пересмотреть, то ему следует изменить: </w:t>
            </w:r>
          </w:p>
          <w:p w14:paraId="6F549EEB" w14:textId="35F364AD"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характер, временные рамки и объем запланированных процедур проверки по существу; </w:t>
            </w:r>
          </w:p>
          <w:p w14:paraId="676867D6" w14:textId="4881C871"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только временные рамки запланированных процедур по существу; </w:t>
            </w:r>
          </w:p>
          <w:p w14:paraId="556A2194"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только характер запланированных процедур по существу. </w:t>
            </w:r>
          </w:p>
          <w:p w14:paraId="348FF556"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4. Понимание внутренним аудитором всех процедур контроля при разработке общего плана аудита: </w:t>
            </w:r>
          </w:p>
          <w:p w14:paraId="1B82D2C5"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не требуется; </w:t>
            </w:r>
          </w:p>
          <w:p w14:paraId="32A48255" w14:textId="04DCA284" w:rsidR="00F56F4C" w:rsidRPr="00B46B18" w:rsidRDefault="0086649B" w:rsidP="00C13BB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б) требуется.</w:t>
            </w:r>
          </w:p>
        </w:tc>
      </w:tr>
      <w:tr w:rsidR="00F56F4C" w:rsidRPr="00B46B18" w14:paraId="255ABF5F" w14:textId="1D63DD1B" w:rsidTr="00CF64A0">
        <w:trPr>
          <w:trHeight w:val="853"/>
        </w:trPr>
        <w:tc>
          <w:tcPr>
            <w:tcW w:w="1985" w:type="dxa"/>
            <w:gridSpan w:val="2"/>
            <w:vMerge/>
            <w:shd w:val="clear" w:color="auto" w:fill="auto"/>
          </w:tcPr>
          <w:p w14:paraId="441CB00C" w14:textId="77777777" w:rsidR="00F56F4C" w:rsidRPr="00B46B18" w:rsidRDefault="00F56F4C" w:rsidP="00C13BBB">
            <w:pPr>
              <w:spacing w:after="0" w:line="240" w:lineRule="auto"/>
              <w:jc w:val="both"/>
              <w:rPr>
                <w:rFonts w:ascii="Times New Roman" w:eastAsia="Calibri" w:hAnsi="Times New Roman" w:cs="Times New Roman"/>
                <w:sz w:val="24"/>
                <w:szCs w:val="24"/>
              </w:rPr>
            </w:pPr>
          </w:p>
        </w:tc>
        <w:tc>
          <w:tcPr>
            <w:tcW w:w="1985" w:type="dxa"/>
            <w:vMerge w:val="restart"/>
          </w:tcPr>
          <w:p w14:paraId="1B9A9AEC" w14:textId="6EBDB95C" w:rsidR="00F56F4C" w:rsidRPr="00B46B18" w:rsidRDefault="00384A86" w:rsidP="00CF64A0">
            <w:pPr>
              <w:spacing w:after="0" w:line="240" w:lineRule="auto"/>
              <w:ind w:left="5"/>
              <w:jc w:val="both"/>
              <w:rPr>
                <w:rFonts w:ascii="Times New Roman" w:hAnsi="Times New Roman" w:cs="Times New Roman"/>
                <w:sz w:val="24"/>
                <w:szCs w:val="24"/>
              </w:rPr>
            </w:pPr>
            <w:r w:rsidRPr="00B46B18">
              <w:rPr>
                <w:rFonts w:ascii="Times New Roman" w:hAnsi="Times New Roman" w:cs="Times New Roman"/>
                <w:sz w:val="24"/>
                <w:szCs w:val="24"/>
              </w:rPr>
              <w:t xml:space="preserve">4. </w:t>
            </w:r>
            <w:r w:rsidR="00F56F4C" w:rsidRPr="00B46B18">
              <w:rPr>
                <w:rFonts w:ascii="Times New Roman" w:hAnsi="Times New Roman" w:cs="Times New Roman"/>
                <w:sz w:val="24"/>
                <w:szCs w:val="24"/>
              </w:rPr>
              <w:t xml:space="preserve">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w:t>
            </w:r>
            <w:r w:rsidR="00F56F4C" w:rsidRPr="00B46B18">
              <w:rPr>
                <w:rFonts w:ascii="Times New Roman" w:hAnsi="Times New Roman" w:cs="Times New Roman"/>
                <w:sz w:val="24"/>
                <w:szCs w:val="24"/>
              </w:rPr>
              <w:lastRenderedPageBreak/>
              <w:t>рекомендации по принятию финансово-экономических решений.</w:t>
            </w:r>
          </w:p>
        </w:tc>
        <w:tc>
          <w:tcPr>
            <w:tcW w:w="2126" w:type="dxa"/>
            <w:shd w:val="clear" w:color="auto" w:fill="auto"/>
          </w:tcPr>
          <w:p w14:paraId="15360C0E" w14:textId="77777777"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lastRenderedPageBreak/>
              <w:t>Знание:</w:t>
            </w:r>
            <w:r w:rsidRPr="00B46B18">
              <w:rPr>
                <w:rFonts w:ascii="Times New Roman" w:eastAsia="Calibri" w:hAnsi="Times New Roman" w:cs="Times New Roman"/>
                <w:sz w:val="24"/>
                <w:szCs w:val="24"/>
              </w:rPr>
              <w:t xml:space="preserve"> основных бизнес-процессов в деятельности организации. </w:t>
            </w:r>
          </w:p>
          <w:p w14:paraId="55793107" w14:textId="1B7F2C5A" w:rsidR="00F56F4C" w:rsidRPr="00B46B18" w:rsidRDefault="00F56F4C" w:rsidP="00C13BBB">
            <w:pPr>
              <w:spacing w:after="0" w:line="240" w:lineRule="auto"/>
              <w:jc w:val="both"/>
              <w:rPr>
                <w:rFonts w:ascii="Times New Roman" w:eastAsia="Calibri" w:hAnsi="Times New Roman" w:cs="Times New Roman"/>
                <w:sz w:val="24"/>
                <w:szCs w:val="24"/>
              </w:rPr>
            </w:pPr>
          </w:p>
        </w:tc>
        <w:tc>
          <w:tcPr>
            <w:tcW w:w="3544" w:type="dxa"/>
          </w:tcPr>
          <w:p w14:paraId="2B48F3CE"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Задание 1. Место внутреннего аудита в системе внутреннего контроля. </w:t>
            </w:r>
          </w:p>
          <w:p w14:paraId="2DD86821"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Задание 2. Порядок проведения фактического и документального контроля. </w:t>
            </w:r>
          </w:p>
          <w:p w14:paraId="78DCD7E7"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Задание 3. Причины и проявления неэффективности (ограничения) внутреннего аудита. </w:t>
            </w:r>
          </w:p>
          <w:p w14:paraId="1B2609A3" w14:textId="4790C591" w:rsidR="00F56F4C" w:rsidRPr="00B46B18" w:rsidRDefault="00E401A5" w:rsidP="00C13BB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Задание 4. Внутренний аудит бизнес-процесса производства</w:t>
            </w:r>
          </w:p>
        </w:tc>
      </w:tr>
      <w:tr w:rsidR="00F56F4C" w:rsidRPr="00B46B18" w14:paraId="36C2D3F6" w14:textId="77777777" w:rsidTr="00CF64A0">
        <w:trPr>
          <w:trHeight w:val="711"/>
        </w:trPr>
        <w:tc>
          <w:tcPr>
            <w:tcW w:w="1985" w:type="dxa"/>
            <w:gridSpan w:val="2"/>
            <w:vMerge/>
            <w:shd w:val="clear" w:color="auto" w:fill="auto"/>
          </w:tcPr>
          <w:p w14:paraId="6E7CE0CD" w14:textId="77777777" w:rsidR="00F56F4C" w:rsidRPr="00B46B18" w:rsidRDefault="00F56F4C" w:rsidP="00C13BBB">
            <w:pPr>
              <w:spacing w:after="0" w:line="240" w:lineRule="auto"/>
              <w:jc w:val="both"/>
              <w:rPr>
                <w:rFonts w:ascii="Times New Roman" w:eastAsia="Calibri" w:hAnsi="Times New Roman" w:cs="Times New Roman"/>
                <w:sz w:val="24"/>
                <w:szCs w:val="24"/>
              </w:rPr>
            </w:pPr>
          </w:p>
        </w:tc>
        <w:tc>
          <w:tcPr>
            <w:tcW w:w="1985" w:type="dxa"/>
            <w:vMerge/>
          </w:tcPr>
          <w:p w14:paraId="47C91334" w14:textId="77777777" w:rsidR="00F56F4C" w:rsidRPr="00B46B18" w:rsidRDefault="00F56F4C" w:rsidP="00F56F4C">
            <w:pPr>
              <w:spacing w:after="0" w:line="240" w:lineRule="auto"/>
              <w:ind w:left="5"/>
              <w:jc w:val="both"/>
              <w:rPr>
                <w:rFonts w:ascii="Times New Roman" w:hAnsi="Times New Roman" w:cs="Times New Roman"/>
                <w:sz w:val="24"/>
                <w:szCs w:val="24"/>
              </w:rPr>
            </w:pPr>
          </w:p>
        </w:tc>
        <w:tc>
          <w:tcPr>
            <w:tcW w:w="2126" w:type="dxa"/>
            <w:shd w:val="clear" w:color="auto" w:fill="auto"/>
          </w:tcPr>
          <w:p w14:paraId="07F2A01D" w14:textId="78D54019"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интерпретировать результаты, полученные в ходе внутреннего контроля и внутреннего в целях эффективного управления рисками </w:t>
            </w:r>
            <w:r w:rsidRPr="00B46B18" w:rsidDel="00D9201A">
              <w:rPr>
                <w:rFonts w:ascii="Times New Roman" w:eastAsia="Calibri" w:hAnsi="Times New Roman" w:cs="Times New Roman"/>
                <w:sz w:val="24"/>
                <w:szCs w:val="24"/>
              </w:rPr>
              <w:t>организации</w:t>
            </w:r>
            <w:r w:rsidRPr="00B46B18">
              <w:rPr>
                <w:rFonts w:ascii="Times New Roman" w:eastAsia="Calibri" w:hAnsi="Times New Roman" w:cs="Times New Roman"/>
                <w:sz w:val="24"/>
                <w:szCs w:val="24"/>
              </w:rPr>
              <w:t>.</w:t>
            </w:r>
          </w:p>
        </w:tc>
        <w:tc>
          <w:tcPr>
            <w:tcW w:w="3544" w:type="dxa"/>
          </w:tcPr>
          <w:p w14:paraId="1B33BA9D"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1. Тесты средств внутреннего контроля означают проверки, проводимые с целью получения аудиторских доказательств в отношении: </w:t>
            </w:r>
          </w:p>
          <w:p w14:paraId="2AAC2590"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надлежащей организации и эффективности функционирования систем бухгалтерского учета и внутреннего контроля; </w:t>
            </w:r>
          </w:p>
          <w:p w14:paraId="45FE115E"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правильности отражения операций и остатка средств на счетах; </w:t>
            </w:r>
          </w:p>
          <w:p w14:paraId="280B1844"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раскрытия информации. </w:t>
            </w:r>
          </w:p>
          <w:p w14:paraId="65A63DA5"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2. Под уровнем существенности понимают: </w:t>
            </w:r>
          </w:p>
          <w:p w14:paraId="1E849908"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предельное значение ошибки; </w:t>
            </w:r>
          </w:p>
          <w:p w14:paraId="01C4AB9F"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среднее значение ошибки; </w:t>
            </w:r>
          </w:p>
          <w:p w14:paraId="0EC07BD2"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относительное значение ошибки. </w:t>
            </w:r>
          </w:p>
          <w:p w14:paraId="4C0220B3"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3. Риск выборки заключается в том, что: </w:t>
            </w:r>
          </w:p>
          <w:p w14:paraId="7D6A5B4C"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не все элементы совокупности будут проверены в ходе проверки внутренним аудитором; </w:t>
            </w:r>
          </w:p>
          <w:p w14:paraId="73A6F01A" w14:textId="77777777" w:rsidR="0086649B" w:rsidRPr="00B46B18" w:rsidRDefault="0086649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мнение внутреннего аудитора на основе выборочной проверки может отличаться от мнения по тому же вопросу при проведении сплошной проверки; </w:t>
            </w:r>
          </w:p>
          <w:p w14:paraId="01F5336F" w14:textId="66560191" w:rsidR="00F56F4C" w:rsidRPr="00B46B18" w:rsidRDefault="0086649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в) риск внутреннего контроля не будет принят во внимание внутренним аудитором.</w:t>
            </w:r>
          </w:p>
        </w:tc>
      </w:tr>
      <w:tr w:rsidR="00F56F4C" w:rsidRPr="00B46B18" w14:paraId="3A532566" w14:textId="1D4C67DE" w:rsidTr="00CF64A0">
        <w:trPr>
          <w:gridBefore w:val="1"/>
          <w:wBefore w:w="34" w:type="dxa"/>
          <w:trHeight w:val="428"/>
        </w:trPr>
        <w:tc>
          <w:tcPr>
            <w:tcW w:w="1951" w:type="dxa"/>
            <w:vMerge w:val="restart"/>
            <w:shd w:val="clear" w:color="auto" w:fill="auto"/>
          </w:tcPr>
          <w:p w14:paraId="4C9AED53" w14:textId="080AE9B0"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 xml:space="preserve">Способность оценивать показатели деятельности экономических субъектов </w:t>
            </w:r>
            <w:r w:rsidR="00AF6486" w:rsidRPr="00B46B18">
              <w:rPr>
                <w:rFonts w:ascii="Times New Roman" w:hAnsi="Times New Roman" w:cs="Times New Roman"/>
                <w:sz w:val="24"/>
                <w:szCs w:val="24"/>
              </w:rPr>
              <w:t>(ПКН-4)</w:t>
            </w:r>
          </w:p>
        </w:tc>
        <w:tc>
          <w:tcPr>
            <w:tcW w:w="1985" w:type="dxa"/>
            <w:vMerge w:val="restart"/>
          </w:tcPr>
          <w:p w14:paraId="2E746D82" w14:textId="409109D8" w:rsidR="00F56F4C" w:rsidRPr="00B46B18" w:rsidRDefault="00AF6486" w:rsidP="00F56F4C">
            <w:pPr>
              <w:spacing w:after="0" w:line="240" w:lineRule="auto"/>
              <w:ind w:left="5"/>
              <w:rPr>
                <w:rFonts w:ascii="Times New Roman" w:eastAsia="Calibri" w:hAnsi="Times New Roman" w:cs="Times New Roman"/>
                <w:sz w:val="24"/>
                <w:szCs w:val="24"/>
              </w:rPr>
            </w:pPr>
            <w:r w:rsidRPr="00B46B18">
              <w:rPr>
                <w:rFonts w:ascii="Times New Roman" w:hAnsi="Times New Roman" w:cs="Times New Roman"/>
                <w:sz w:val="24"/>
                <w:szCs w:val="24"/>
              </w:rPr>
              <w:t xml:space="preserve">1. </w:t>
            </w:r>
            <w:r w:rsidR="00F56F4C" w:rsidRPr="00B46B18">
              <w:rPr>
                <w:rFonts w:ascii="Times New Roman" w:hAnsi="Times New Roman" w:cs="Times New Roman"/>
                <w:sz w:val="24"/>
                <w:szCs w:val="24"/>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w:t>
            </w:r>
            <w:r w:rsidR="00F56F4C" w:rsidRPr="00B46B18">
              <w:rPr>
                <w:rFonts w:ascii="Times New Roman" w:hAnsi="Times New Roman" w:cs="Times New Roman"/>
                <w:sz w:val="24"/>
                <w:szCs w:val="24"/>
              </w:rPr>
              <w:lastRenderedPageBreak/>
              <w:t>экономических субъектов.</w:t>
            </w:r>
          </w:p>
          <w:p w14:paraId="6E8F6CF4" w14:textId="75843FE5" w:rsidR="00F56F4C" w:rsidRPr="00B46B18" w:rsidRDefault="00F56F4C" w:rsidP="00CF64A0">
            <w:pPr>
              <w:spacing w:after="0" w:line="240" w:lineRule="auto"/>
              <w:ind w:left="5"/>
              <w:jc w:val="both"/>
              <w:rPr>
                <w:rFonts w:ascii="Times New Roman" w:hAnsi="Times New Roman" w:cs="Times New Roman"/>
                <w:sz w:val="24"/>
                <w:szCs w:val="24"/>
              </w:rPr>
            </w:pPr>
          </w:p>
        </w:tc>
        <w:tc>
          <w:tcPr>
            <w:tcW w:w="2126" w:type="dxa"/>
            <w:shd w:val="clear" w:color="auto" w:fill="auto"/>
          </w:tcPr>
          <w:p w14:paraId="0F53CAC0" w14:textId="77777777"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lastRenderedPageBreak/>
              <w:t>Знание:</w:t>
            </w:r>
            <w:r w:rsidRPr="00B46B18">
              <w:rPr>
                <w:rFonts w:ascii="Times New Roman" w:eastAsia="Calibri" w:hAnsi="Times New Roman" w:cs="Times New Roman"/>
                <w:sz w:val="24"/>
                <w:szCs w:val="24"/>
              </w:rPr>
              <w:t xml:space="preserve"> Основ управления рисами в деятельности организации, а также при проведении проверок в рамках деятельности внутреннего контроля и внутреннего аудита.</w:t>
            </w:r>
          </w:p>
          <w:p w14:paraId="1C95CFD7" w14:textId="0BE5D52E" w:rsidR="00F56F4C" w:rsidRPr="00B46B18" w:rsidRDefault="00F56F4C" w:rsidP="00C13BBB">
            <w:pPr>
              <w:spacing w:after="0" w:line="240" w:lineRule="auto"/>
              <w:jc w:val="both"/>
              <w:rPr>
                <w:rFonts w:ascii="Times New Roman" w:eastAsia="Calibri" w:hAnsi="Times New Roman" w:cs="Times New Roman"/>
                <w:sz w:val="24"/>
                <w:szCs w:val="24"/>
              </w:rPr>
            </w:pPr>
          </w:p>
        </w:tc>
        <w:tc>
          <w:tcPr>
            <w:tcW w:w="3544" w:type="dxa"/>
          </w:tcPr>
          <w:p w14:paraId="1E286B56" w14:textId="77777777" w:rsidR="0086649B" w:rsidRPr="00B46B18" w:rsidRDefault="0086649B" w:rsidP="00CF64A0">
            <w:pPr>
              <w:spacing w:after="0" w:line="240" w:lineRule="auto"/>
              <w:jc w:val="both"/>
              <w:rPr>
                <w:rFonts w:ascii="Times New Roman" w:eastAsia="Calibri" w:hAnsi="Times New Roman" w:cs="Times New Roman"/>
              </w:rPr>
            </w:pPr>
            <w:r w:rsidRPr="00B46B18">
              <w:rPr>
                <w:rFonts w:ascii="Times New Roman" w:eastAsia="Calibri" w:hAnsi="Times New Roman" w:cs="Times New Roman"/>
                <w:sz w:val="24"/>
                <w:szCs w:val="24"/>
              </w:rPr>
              <w:t xml:space="preserve">Задание 1. Виды инвентаризационных мероприятий. </w:t>
            </w:r>
          </w:p>
          <w:p w14:paraId="1FD1F66F" w14:textId="37497950" w:rsidR="0086649B" w:rsidRPr="00B46B18" w:rsidRDefault="0086649B" w:rsidP="00CF64A0">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Задание 2. Периодичность осуществления выборочных проверок.</w:t>
            </w:r>
          </w:p>
          <w:p w14:paraId="3208B82B" w14:textId="216CE996" w:rsidR="0086649B" w:rsidRPr="00B46B18" w:rsidRDefault="0086649B" w:rsidP="00CF64A0">
            <w:pPr>
              <w:spacing w:after="0" w:line="240" w:lineRule="auto"/>
              <w:jc w:val="both"/>
              <w:rPr>
                <w:rFonts w:ascii="Times New Roman" w:eastAsia="Calibri" w:hAnsi="Times New Roman" w:cs="Times New Roman"/>
              </w:rPr>
            </w:pPr>
            <w:r w:rsidRPr="00B46B18">
              <w:rPr>
                <w:rFonts w:ascii="Times New Roman" w:eastAsia="Calibri" w:hAnsi="Times New Roman" w:cs="Times New Roman"/>
                <w:sz w:val="24"/>
                <w:szCs w:val="24"/>
              </w:rPr>
              <w:t>Задание 3. Методические рекомендации по организационному, методическому и нормативному обеспечению контрольных мероприятий.</w:t>
            </w:r>
          </w:p>
          <w:p w14:paraId="1739653A" w14:textId="3681CDED" w:rsidR="00F56F4C" w:rsidRPr="00B46B18" w:rsidRDefault="0086649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 xml:space="preserve">Задание 4. Система мониторинга финансово-хозяйственного состояния предприятия, ее использование </w:t>
            </w:r>
            <w:r w:rsidRPr="00B46B18">
              <w:rPr>
                <w:rFonts w:ascii="Times New Roman" w:eastAsia="Calibri" w:hAnsi="Times New Roman" w:cs="Times New Roman"/>
                <w:sz w:val="24"/>
                <w:szCs w:val="24"/>
              </w:rPr>
              <w:lastRenderedPageBreak/>
              <w:t>в целях обеспечению экономической безопасности</w:t>
            </w:r>
          </w:p>
        </w:tc>
      </w:tr>
      <w:tr w:rsidR="00F56F4C" w:rsidRPr="00B46B18" w14:paraId="0A023D6D" w14:textId="77777777" w:rsidTr="00CF64A0">
        <w:trPr>
          <w:gridBefore w:val="1"/>
          <w:wBefore w:w="34" w:type="dxa"/>
          <w:trHeight w:val="2180"/>
        </w:trPr>
        <w:tc>
          <w:tcPr>
            <w:tcW w:w="1951" w:type="dxa"/>
            <w:vMerge/>
            <w:shd w:val="clear" w:color="auto" w:fill="auto"/>
          </w:tcPr>
          <w:p w14:paraId="03E711BD" w14:textId="77777777" w:rsidR="00F56F4C" w:rsidRPr="00B46B18" w:rsidRDefault="00F56F4C" w:rsidP="00C13BBB">
            <w:pPr>
              <w:spacing w:after="0" w:line="240" w:lineRule="auto"/>
              <w:jc w:val="both"/>
              <w:rPr>
                <w:rFonts w:ascii="Times New Roman" w:hAnsi="Times New Roman" w:cs="Times New Roman"/>
                <w:sz w:val="24"/>
                <w:szCs w:val="24"/>
              </w:rPr>
            </w:pPr>
          </w:p>
        </w:tc>
        <w:tc>
          <w:tcPr>
            <w:tcW w:w="1985" w:type="dxa"/>
            <w:vMerge/>
          </w:tcPr>
          <w:p w14:paraId="52A036E2" w14:textId="77777777" w:rsidR="00F56F4C" w:rsidRPr="00B46B18" w:rsidRDefault="00F56F4C" w:rsidP="00F56F4C">
            <w:pPr>
              <w:spacing w:after="0" w:line="240" w:lineRule="auto"/>
              <w:ind w:left="5"/>
              <w:rPr>
                <w:rFonts w:ascii="Times New Roman" w:hAnsi="Times New Roman" w:cs="Times New Roman"/>
                <w:sz w:val="24"/>
                <w:szCs w:val="24"/>
              </w:rPr>
            </w:pPr>
          </w:p>
        </w:tc>
        <w:tc>
          <w:tcPr>
            <w:tcW w:w="2126" w:type="dxa"/>
            <w:shd w:val="clear" w:color="auto" w:fill="auto"/>
          </w:tcPr>
          <w:p w14:paraId="676650EB" w14:textId="0B2FF0A6"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Эффективной разработки алгоритмов проведения проверок и аудитов с целью выявления внешних и внутренних рисков в организации.</w:t>
            </w:r>
          </w:p>
        </w:tc>
        <w:tc>
          <w:tcPr>
            <w:tcW w:w="3544" w:type="dxa"/>
          </w:tcPr>
          <w:p w14:paraId="2164F5C7"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1. Общие принципы финансово-экономического контроля: </w:t>
            </w:r>
          </w:p>
          <w:p w14:paraId="59F531E5"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определяют основные исходные положения его организации и осуществления; </w:t>
            </w:r>
          </w:p>
          <w:p w14:paraId="333A25F2"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представляют собой методы его осуществления; </w:t>
            </w:r>
          </w:p>
          <w:p w14:paraId="085E273F"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устанавливают правила его организации. </w:t>
            </w:r>
          </w:p>
          <w:p w14:paraId="3C59339B"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2. Система внутреннего контроля включает: </w:t>
            </w:r>
          </w:p>
          <w:p w14:paraId="1B5FF7C8"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контрольную среду, информационную систему, контрольные действия; </w:t>
            </w:r>
          </w:p>
          <w:p w14:paraId="72101B07"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контрольную среду, систему бухгалтерского учета; </w:t>
            </w:r>
          </w:p>
          <w:p w14:paraId="1927C82C"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руководство, надзор, проверку. </w:t>
            </w:r>
          </w:p>
          <w:p w14:paraId="512DE5AE"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3. При изучении системы внутреннего контроля достаточно оценить: </w:t>
            </w:r>
          </w:p>
          <w:p w14:paraId="39132F0D"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ответственность руководства и уровень уверенности; </w:t>
            </w:r>
          </w:p>
          <w:p w14:paraId="2BB8B28E"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присущие ограничения и уровень уверенности; </w:t>
            </w:r>
          </w:p>
          <w:p w14:paraId="047AEA69" w14:textId="77777777" w:rsidR="0086649B" w:rsidRPr="00B46B18" w:rsidRDefault="0086649B"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ответственность руководства и присущие ограничения; </w:t>
            </w:r>
          </w:p>
          <w:p w14:paraId="5B3B38E3" w14:textId="7A7F81F4" w:rsidR="00F56F4C" w:rsidRPr="00B46B18" w:rsidRDefault="0086649B" w:rsidP="00C13BB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г) ответственность руководства, уровень уверенности и присущие ограничения</w:t>
            </w:r>
          </w:p>
        </w:tc>
      </w:tr>
      <w:tr w:rsidR="00F56F4C" w:rsidRPr="00B46B18" w14:paraId="564652C1" w14:textId="2F75F0E7" w:rsidTr="00CF64A0">
        <w:trPr>
          <w:gridBefore w:val="1"/>
          <w:wBefore w:w="34" w:type="dxa"/>
          <w:trHeight w:val="1875"/>
        </w:trPr>
        <w:tc>
          <w:tcPr>
            <w:tcW w:w="1951" w:type="dxa"/>
            <w:vMerge/>
            <w:shd w:val="clear" w:color="auto" w:fill="auto"/>
          </w:tcPr>
          <w:p w14:paraId="229072D6" w14:textId="77777777" w:rsidR="00F56F4C" w:rsidRPr="00B46B18" w:rsidRDefault="00F56F4C" w:rsidP="00C13BBB">
            <w:pPr>
              <w:spacing w:after="0" w:line="240" w:lineRule="auto"/>
              <w:jc w:val="both"/>
              <w:rPr>
                <w:rFonts w:ascii="Times New Roman" w:eastAsia="Calibri" w:hAnsi="Times New Roman" w:cs="Times New Roman"/>
                <w:sz w:val="24"/>
                <w:szCs w:val="24"/>
              </w:rPr>
            </w:pPr>
          </w:p>
        </w:tc>
        <w:tc>
          <w:tcPr>
            <w:tcW w:w="1985" w:type="dxa"/>
            <w:vMerge w:val="restart"/>
          </w:tcPr>
          <w:p w14:paraId="1A923F1B" w14:textId="4E29519F" w:rsidR="00F56F4C" w:rsidRPr="00B46B18" w:rsidRDefault="00AF6486" w:rsidP="00CF64A0">
            <w:pPr>
              <w:spacing w:after="0" w:line="240" w:lineRule="auto"/>
              <w:ind w:left="5"/>
              <w:jc w:val="both"/>
              <w:rPr>
                <w:rFonts w:ascii="Times New Roman" w:hAnsi="Times New Roman" w:cs="Times New Roman"/>
                <w:sz w:val="24"/>
                <w:szCs w:val="24"/>
              </w:rPr>
            </w:pPr>
            <w:r w:rsidRPr="00B46B18">
              <w:rPr>
                <w:rFonts w:ascii="Times New Roman" w:hAnsi="Times New Roman" w:cs="Times New Roman"/>
                <w:sz w:val="24"/>
                <w:szCs w:val="24"/>
              </w:rPr>
              <w:t xml:space="preserve">2. </w:t>
            </w:r>
            <w:r w:rsidR="00F56F4C" w:rsidRPr="00B46B18">
              <w:rPr>
                <w:rFonts w:ascii="Times New Roman" w:hAnsi="Times New Roman" w:cs="Times New Roman"/>
                <w:sz w:val="24"/>
                <w:szCs w:val="24"/>
              </w:rPr>
              <w:t>Рассчитывает и интерпретирует показатели деятельности экономических субъектов.</w:t>
            </w:r>
          </w:p>
        </w:tc>
        <w:tc>
          <w:tcPr>
            <w:tcW w:w="2126" w:type="dxa"/>
            <w:shd w:val="clear" w:color="auto" w:fill="auto"/>
          </w:tcPr>
          <w:p w14:paraId="778BAD98" w14:textId="77777777"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Знание:</w:t>
            </w:r>
            <w:r w:rsidRPr="00B46B18">
              <w:rPr>
                <w:rFonts w:ascii="Times New Roman" w:eastAsia="Calibri" w:hAnsi="Times New Roman" w:cs="Times New Roman"/>
                <w:sz w:val="24"/>
                <w:szCs w:val="24"/>
              </w:rPr>
              <w:t xml:space="preserve"> Основ управления инвестиционными проектами и финансовыми потоками.</w:t>
            </w:r>
          </w:p>
          <w:p w14:paraId="448FA8AA" w14:textId="64783086" w:rsidR="00F56F4C" w:rsidRPr="00B46B18" w:rsidRDefault="00F56F4C" w:rsidP="00C13BBB">
            <w:pPr>
              <w:spacing w:after="0" w:line="240" w:lineRule="auto"/>
              <w:jc w:val="both"/>
              <w:rPr>
                <w:rFonts w:ascii="Times New Roman" w:eastAsia="Calibri" w:hAnsi="Times New Roman" w:cs="Times New Roman"/>
                <w:sz w:val="24"/>
                <w:szCs w:val="24"/>
              </w:rPr>
            </w:pPr>
          </w:p>
        </w:tc>
        <w:tc>
          <w:tcPr>
            <w:tcW w:w="3544" w:type="dxa"/>
          </w:tcPr>
          <w:p w14:paraId="56667E25" w14:textId="77777777" w:rsidR="00C13BBB" w:rsidRPr="00B46B18" w:rsidRDefault="00C13BBB"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Задание 1. Методические рекомендации по организации системы внутреннего контроля для малых и средних предприятий, </w:t>
            </w:r>
            <w:hyperlink r:id="rId10" w:tooltip="Крупное предприятие" w:history="1">
              <w:r w:rsidRPr="00B46B18">
                <w:rPr>
                  <w:rFonts w:ascii="Times New Roman" w:eastAsia="Calibri" w:hAnsi="Times New Roman" w:cs="Times New Roman"/>
                  <w:sz w:val="24"/>
                  <w:szCs w:val="24"/>
                </w:rPr>
                <w:t>крупных предприятий</w:t>
              </w:r>
            </w:hyperlink>
            <w:r w:rsidRPr="00B46B18">
              <w:rPr>
                <w:rFonts w:ascii="Times New Roman" w:eastAsia="Calibri" w:hAnsi="Times New Roman" w:cs="Times New Roman"/>
                <w:sz w:val="24"/>
                <w:szCs w:val="24"/>
              </w:rPr>
              <w:t>, имеющих холдинговую организацию.</w:t>
            </w:r>
          </w:p>
          <w:p w14:paraId="5AA7AA27" w14:textId="60DA147F" w:rsidR="00F56F4C" w:rsidRPr="00B46B18" w:rsidRDefault="00C13BBB"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sz w:val="24"/>
                <w:szCs w:val="24"/>
              </w:rPr>
              <w:t>Задание 2.  Рекомендации по разработке «модели СВК». Задание по «моделированию СВК»</w:t>
            </w:r>
          </w:p>
        </w:tc>
      </w:tr>
      <w:tr w:rsidR="00F56F4C" w:rsidRPr="00B46B18" w14:paraId="71AE72FD" w14:textId="77777777" w:rsidTr="00CF64A0">
        <w:trPr>
          <w:gridBefore w:val="1"/>
          <w:wBefore w:w="34" w:type="dxa"/>
          <w:trHeight w:val="1874"/>
        </w:trPr>
        <w:tc>
          <w:tcPr>
            <w:tcW w:w="1951" w:type="dxa"/>
            <w:vMerge/>
            <w:shd w:val="clear" w:color="auto" w:fill="auto"/>
          </w:tcPr>
          <w:p w14:paraId="44DB1B1C" w14:textId="77777777" w:rsidR="00F56F4C" w:rsidRPr="00B46B18" w:rsidRDefault="00F56F4C" w:rsidP="00C13BBB">
            <w:pPr>
              <w:spacing w:after="0" w:line="240" w:lineRule="auto"/>
              <w:jc w:val="both"/>
              <w:rPr>
                <w:rFonts w:ascii="Times New Roman" w:eastAsia="Calibri" w:hAnsi="Times New Roman" w:cs="Times New Roman"/>
                <w:sz w:val="24"/>
                <w:szCs w:val="24"/>
              </w:rPr>
            </w:pPr>
          </w:p>
        </w:tc>
        <w:tc>
          <w:tcPr>
            <w:tcW w:w="1985" w:type="dxa"/>
            <w:vMerge/>
          </w:tcPr>
          <w:p w14:paraId="24ABCC54" w14:textId="77777777" w:rsidR="00F56F4C" w:rsidRPr="00B46B18" w:rsidRDefault="00F56F4C" w:rsidP="00F56F4C">
            <w:pPr>
              <w:spacing w:after="0" w:line="240" w:lineRule="auto"/>
              <w:ind w:left="5"/>
              <w:jc w:val="both"/>
              <w:rPr>
                <w:rFonts w:ascii="Times New Roman" w:hAnsi="Times New Roman" w:cs="Times New Roman"/>
                <w:sz w:val="24"/>
                <w:szCs w:val="24"/>
              </w:rPr>
            </w:pPr>
          </w:p>
        </w:tc>
        <w:tc>
          <w:tcPr>
            <w:tcW w:w="2126" w:type="dxa"/>
            <w:shd w:val="clear" w:color="auto" w:fill="auto"/>
          </w:tcPr>
          <w:p w14:paraId="6DCA6D1B" w14:textId="71EA608A" w:rsidR="00F56F4C" w:rsidRPr="00B46B18" w:rsidRDefault="00F56F4C" w:rsidP="00C13BBB">
            <w:pPr>
              <w:spacing w:after="0" w:line="240" w:lineRule="auto"/>
              <w:jc w:val="both"/>
              <w:rPr>
                <w:rFonts w:ascii="Times New Roman" w:eastAsia="Calibri" w:hAnsi="Times New Roman" w:cs="Times New Roman"/>
                <w:sz w:val="24"/>
                <w:szCs w:val="24"/>
              </w:rPr>
            </w:pPr>
            <w:r w:rsidRPr="00B46B18">
              <w:rPr>
                <w:rFonts w:ascii="Times New Roman" w:eastAsia="Calibri" w:hAnsi="Times New Roman" w:cs="Times New Roman"/>
                <w:b/>
                <w:bCs/>
                <w:sz w:val="24"/>
                <w:szCs w:val="24"/>
              </w:rPr>
              <w:t>Умение:</w:t>
            </w:r>
            <w:r w:rsidRPr="00B46B18">
              <w:rPr>
                <w:rFonts w:ascii="Times New Roman" w:eastAsia="Calibri" w:hAnsi="Times New Roman" w:cs="Times New Roman"/>
                <w:sz w:val="24"/>
                <w:szCs w:val="24"/>
              </w:rPr>
              <w:t xml:space="preserve"> Разрабатывать и обосновывать решения по управлению инвестиционными проектами и финансовыми потоками на </w:t>
            </w:r>
            <w:r w:rsidRPr="00B46B18">
              <w:rPr>
                <w:rFonts w:ascii="Times New Roman" w:eastAsia="Calibri" w:hAnsi="Times New Roman" w:cs="Times New Roman"/>
                <w:sz w:val="24"/>
                <w:szCs w:val="24"/>
              </w:rPr>
              <w:lastRenderedPageBreak/>
              <w:t>основе интеграции знаний из разных областей</w:t>
            </w:r>
          </w:p>
        </w:tc>
        <w:tc>
          <w:tcPr>
            <w:tcW w:w="3544" w:type="dxa"/>
          </w:tcPr>
          <w:p w14:paraId="466CA17C"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lastRenderedPageBreak/>
              <w:t xml:space="preserve">1. Основными целями инвентаризации являются: </w:t>
            </w:r>
          </w:p>
          <w:p w14:paraId="3C9F68D3"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выявление фактического наличия имущества; </w:t>
            </w:r>
          </w:p>
          <w:p w14:paraId="7691C1BA"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сопоставление фактического наличия имущества с данными бухгалтерского учета; </w:t>
            </w:r>
          </w:p>
          <w:p w14:paraId="38DAD9FE"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проверка полноты отражения в учете обязательств; </w:t>
            </w:r>
          </w:p>
          <w:p w14:paraId="24FFD39E"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lastRenderedPageBreak/>
              <w:t xml:space="preserve">г) определение эффективности использования имущества. </w:t>
            </w:r>
          </w:p>
          <w:p w14:paraId="3B6A92F2"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2. Сведения о выявленных в ходе инвентаризации объектах основных средств, не принятых на учет: </w:t>
            </w:r>
          </w:p>
          <w:p w14:paraId="082D8FA5"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должны включаться в инвентаризационную опись; </w:t>
            </w:r>
          </w:p>
          <w:p w14:paraId="4367469E"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не должны включаться в инвентаризационную опись; </w:t>
            </w:r>
          </w:p>
          <w:p w14:paraId="475FBFE2"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подлежат передаче в правоохранительные органы. </w:t>
            </w:r>
          </w:p>
          <w:p w14:paraId="286EBF9A"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3. К аналитическим процедурам не относятся: </w:t>
            </w:r>
          </w:p>
          <w:p w14:paraId="49F37F07"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сопоставление остатков по счетам за различные периоды; </w:t>
            </w:r>
          </w:p>
          <w:p w14:paraId="13E4D5CC" w14:textId="2C23E16A"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сопоставление показателей бухгалтерской отчетности и сметных данных; </w:t>
            </w:r>
          </w:p>
          <w:p w14:paraId="6053622E"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контрольный запуск сырья и материалов; </w:t>
            </w:r>
          </w:p>
          <w:p w14:paraId="320E3FF6"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г) оценка соотношения между различными статьями отчетности. </w:t>
            </w:r>
          </w:p>
          <w:p w14:paraId="778B7719" w14:textId="3AB74E3D"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4. Прием внутреннего аудита, который позволяет получить точную информацию о наличии имущества — это: </w:t>
            </w:r>
          </w:p>
          <w:p w14:paraId="05142009"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а) инвентаризация; </w:t>
            </w:r>
          </w:p>
          <w:p w14:paraId="3FCBF24A"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б) пересчет; </w:t>
            </w:r>
          </w:p>
          <w:p w14:paraId="35DB8D2D" w14:textId="77777777" w:rsidR="00E401A5" w:rsidRPr="00B46B18" w:rsidRDefault="00E401A5" w:rsidP="00C13BBB">
            <w:pPr>
              <w:spacing w:after="0" w:line="240" w:lineRule="auto"/>
              <w:jc w:val="both"/>
              <w:rPr>
                <w:rFonts w:ascii="Times New Roman" w:hAnsi="Times New Roman" w:cs="Times New Roman"/>
                <w:sz w:val="24"/>
                <w:szCs w:val="24"/>
              </w:rPr>
            </w:pPr>
            <w:r w:rsidRPr="00B46B18">
              <w:rPr>
                <w:rFonts w:ascii="Times New Roman" w:hAnsi="Times New Roman" w:cs="Times New Roman"/>
                <w:sz w:val="24"/>
                <w:szCs w:val="24"/>
              </w:rPr>
              <w:t xml:space="preserve">в) наблюдение; </w:t>
            </w:r>
          </w:p>
          <w:p w14:paraId="09C8A6AA" w14:textId="42C3BEE8" w:rsidR="00F56F4C" w:rsidRPr="00B46B18" w:rsidRDefault="00E401A5" w:rsidP="00C13BB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t>г) подтверждение.</w:t>
            </w:r>
          </w:p>
        </w:tc>
      </w:tr>
      <w:tr w:rsidR="00F90667" w:rsidRPr="00B46B18" w14:paraId="58403307" w14:textId="6D378B02" w:rsidTr="00CF64A0">
        <w:trPr>
          <w:gridBefore w:val="1"/>
          <w:wBefore w:w="34" w:type="dxa"/>
          <w:trHeight w:val="995"/>
        </w:trPr>
        <w:tc>
          <w:tcPr>
            <w:tcW w:w="1951" w:type="dxa"/>
            <w:vMerge w:val="restart"/>
            <w:shd w:val="clear" w:color="auto" w:fill="auto"/>
          </w:tcPr>
          <w:p w14:paraId="04649DE9" w14:textId="55580446" w:rsidR="00F90667" w:rsidRPr="00B46B18" w:rsidRDefault="00F90667" w:rsidP="00C13BBB">
            <w:pPr>
              <w:spacing w:after="0" w:line="240" w:lineRule="auto"/>
              <w:jc w:val="both"/>
              <w:rPr>
                <w:rFonts w:ascii="Times New Roman" w:eastAsia="Calibri" w:hAnsi="Times New Roman" w:cs="Times New Roman"/>
                <w:sz w:val="24"/>
                <w:szCs w:val="24"/>
              </w:rPr>
            </w:pPr>
            <w:r w:rsidRPr="00B46B18">
              <w:rPr>
                <w:rFonts w:ascii="Times New Roman" w:hAnsi="Times New Roman" w:cs="Times New Roman"/>
                <w:sz w:val="24"/>
                <w:szCs w:val="24"/>
              </w:rPr>
              <w:lastRenderedPageBreak/>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w:t>
            </w:r>
            <w:r w:rsidR="00AF6486" w:rsidRPr="00B46B18">
              <w:rPr>
                <w:rFonts w:ascii="Times New Roman" w:hAnsi="Times New Roman" w:cs="Times New Roman"/>
                <w:sz w:val="24"/>
                <w:szCs w:val="24"/>
              </w:rPr>
              <w:t>(ПКП-4)</w:t>
            </w:r>
          </w:p>
        </w:tc>
        <w:tc>
          <w:tcPr>
            <w:tcW w:w="1985" w:type="dxa"/>
            <w:vMerge w:val="restart"/>
          </w:tcPr>
          <w:p w14:paraId="230A95AA" w14:textId="57FA8DA8" w:rsidR="00F90667" w:rsidRPr="00B46B18" w:rsidRDefault="00AF6486" w:rsidP="00CF64A0">
            <w:pPr>
              <w:pStyle w:val="Default"/>
              <w:widowControl w:val="0"/>
              <w:tabs>
                <w:tab w:val="left" w:pos="714"/>
              </w:tabs>
              <w:ind w:left="5"/>
              <w:jc w:val="both"/>
            </w:pPr>
            <w:r w:rsidRPr="00B46B18">
              <w:t xml:space="preserve">1. </w:t>
            </w:r>
            <w:r w:rsidR="00F90667" w:rsidRPr="00B46B18">
              <w:t xml:space="preserve">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2126" w:type="dxa"/>
            <w:shd w:val="clear" w:color="auto" w:fill="auto"/>
          </w:tcPr>
          <w:p w14:paraId="681C6010" w14:textId="77777777" w:rsidR="00F90667" w:rsidRPr="00B46B18" w:rsidRDefault="00F90667" w:rsidP="00C13BBB">
            <w:pPr>
              <w:pStyle w:val="Default"/>
              <w:widowControl w:val="0"/>
              <w:tabs>
                <w:tab w:val="left" w:pos="714"/>
              </w:tabs>
              <w:ind w:left="5"/>
              <w:jc w:val="both"/>
            </w:pPr>
            <w:r w:rsidRPr="00B46B18">
              <w:rPr>
                <w:rFonts w:eastAsia="Calibri"/>
                <w:b/>
                <w:bCs/>
              </w:rPr>
              <w:t>Знание:</w:t>
            </w:r>
            <w:r w:rsidRPr="00B46B18">
              <w:rPr>
                <w:rFonts w:eastAsia="Calibri"/>
              </w:rPr>
              <w:t xml:space="preserve"> </w:t>
            </w:r>
            <w:r w:rsidRPr="00B46B18">
              <w:t>сущности внутреннего контроля и его</w:t>
            </w:r>
          </w:p>
          <w:p w14:paraId="239E46B1" w14:textId="77777777" w:rsidR="00F90667" w:rsidRPr="00B46B18" w:rsidRDefault="00F90667" w:rsidP="00C13BBB">
            <w:pPr>
              <w:pStyle w:val="Default"/>
              <w:widowControl w:val="0"/>
              <w:tabs>
                <w:tab w:val="left" w:pos="714"/>
              </w:tabs>
              <w:ind w:left="5"/>
              <w:jc w:val="both"/>
            </w:pPr>
            <w:r w:rsidRPr="00B46B18">
              <w:t xml:space="preserve">использование при контроле в государственном и частном секторе экономики, особенностей организации учета в отдельных отраслях экономики. </w:t>
            </w:r>
          </w:p>
          <w:p w14:paraId="0A0AB7F7" w14:textId="2D796DBD" w:rsidR="00F90667" w:rsidRPr="00B46B18" w:rsidRDefault="00F90667" w:rsidP="00C13BBB">
            <w:pPr>
              <w:pStyle w:val="Default"/>
              <w:widowControl w:val="0"/>
              <w:tabs>
                <w:tab w:val="left" w:pos="714"/>
              </w:tabs>
              <w:ind w:left="5"/>
              <w:jc w:val="both"/>
            </w:pPr>
          </w:p>
        </w:tc>
        <w:tc>
          <w:tcPr>
            <w:tcW w:w="3544" w:type="dxa"/>
          </w:tcPr>
          <w:p w14:paraId="6EA6BCE7" w14:textId="77777777" w:rsidR="000D7065" w:rsidRPr="00B46B18" w:rsidRDefault="000D7065" w:rsidP="00C13BBB">
            <w:pPr>
              <w:pStyle w:val="Default"/>
              <w:widowControl w:val="0"/>
              <w:tabs>
                <w:tab w:val="left" w:pos="714"/>
              </w:tabs>
              <w:ind w:left="5"/>
              <w:jc w:val="both"/>
            </w:pPr>
            <w:r w:rsidRPr="00B46B18">
              <w:t xml:space="preserve">Задание 1. </w:t>
            </w:r>
            <w:r w:rsidR="00E401A5" w:rsidRPr="00B46B18">
              <w:t xml:space="preserve">Понятие внутреннего контроля. </w:t>
            </w:r>
          </w:p>
          <w:p w14:paraId="73DE6EEB" w14:textId="77777777" w:rsidR="000D7065" w:rsidRPr="00B46B18" w:rsidRDefault="000D7065" w:rsidP="00C13BBB">
            <w:pPr>
              <w:pStyle w:val="Default"/>
              <w:widowControl w:val="0"/>
              <w:tabs>
                <w:tab w:val="left" w:pos="714"/>
              </w:tabs>
              <w:ind w:left="5"/>
              <w:jc w:val="both"/>
            </w:pPr>
            <w:r w:rsidRPr="00B46B18">
              <w:t xml:space="preserve">Задание </w:t>
            </w:r>
            <w:r w:rsidR="00E401A5" w:rsidRPr="00B46B18">
              <w:t xml:space="preserve">2. Бизнес-цикл процесса заготовления, документирование его внутреннего аудита. </w:t>
            </w:r>
          </w:p>
          <w:p w14:paraId="44C9EF5A" w14:textId="77777777" w:rsidR="000D7065" w:rsidRPr="00B46B18" w:rsidRDefault="000D7065" w:rsidP="00C13BBB">
            <w:pPr>
              <w:pStyle w:val="Default"/>
              <w:widowControl w:val="0"/>
              <w:tabs>
                <w:tab w:val="left" w:pos="714"/>
              </w:tabs>
              <w:ind w:left="5"/>
              <w:jc w:val="both"/>
            </w:pPr>
            <w:r w:rsidRPr="00B46B18">
              <w:t xml:space="preserve">Задание </w:t>
            </w:r>
            <w:r w:rsidR="00E401A5" w:rsidRPr="00B46B18">
              <w:t xml:space="preserve">3. Применение Международных стандартов внутреннего аудита в практике отечественных организаций. </w:t>
            </w:r>
          </w:p>
          <w:p w14:paraId="4592FD26" w14:textId="54627590" w:rsidR="000D7065" w:rsidRPr="00B46B18" w:rsidRDefault="000D7065" w:rsidP="00C13BBB">
            <w:pPr>
              <w:pStyle w:val="Default"/>
              <w:widowControl w:val="0"/>
              <w:tabs>
                <w:tab w:val="left" w:pos="714"/>
              </w:tabs>
              <w:ind w:left="5"/>
              <w:jc w:val="both"/>
            </w:pPr>
            <w:r w:rsidRPr="00B46B18">
              <w:t xml:space="preserve">Задание </w:t>
            </w:r>
            <w:r w:rsidR="00E401A5" w:rsidRPr="00B46B18">
              <w:t>4. Выявление типичных недостатков внутреннего аудита в бизнес</w:t>
            </w:r>
            <w:r w:rsidRPr="00B46B18">
              <w:t>-</w:t>
            </w:r>
            <w:r w:rsidR="00E401A5" w:rsidRPr="00B46B18">
              <w:t xml:space="preserve">процессах и сопутствующих им рисков. </w:t>
            </w:r>
          </w:p>
          <w:p w14:paraId="6044F153" w14:textId="77777777" w:rsidR="000D7065" w:rsidRPr="00B46B18" w:rsidRDefault="000D7065">
            <w:pPr>
              <w:pStyle w:val="Default"/>
              <w:widowControl w:val="0"/>
              <w:tabs>
                <w:tab w:val="left" w:pos="714"/>
              </w:tabs>
              <w:ind w:left="5"/>
              <w:jc w:val="both"/>
            </w:pPr>
            <w:r w:rsidRPr="00B46B18">
              <w:t xml:space="preserve">Задание </w:t>
            </w:r>
            <w:r w:rsidR="00E401A5" w:rsidRPr="00B46B18">
              <w:t xml:space="preserve">5. Внутренний аудит бизнес-процесса получения доходов. </w:t>
            </w:r>
          </w:p>
          <w:p w14:paraId="06DCBAB3" w14:textId="6326753E" w:rsidR="00F90667" w:rsidRPr="00B46B18" w:rsidRDefault="000D7065">
            <w:pPr>
              <w:pStyle w:val="Default"/>
              <w:widowControl w:val="0"/>
              <w:tabs>
                <w:tab w:val="left" w:pos="714"/>
              </w:tabs>
              <w:ind w:left="5"/>
              <w:jc w:val="both"/>
              <w:rPr>
                <w:rFonts w:eastAsia="Calibri"/>
              </w:rPr>
            </w:pPr>
            <w:r w:rsidRPr="00B46B18">
              <w:t>Задание 6</w:t>
            </w:r>
            <w:r w:rsidR="00E401A5" w:rsidRPr="00B46B18">
              <w:t xml:space="preserve">. Стандарты внутреннего аудита Института внутренних аудиторов и </w:t>
            </w:r>
            <w:r w:rsidR="00E401A5" w:rsidRPr="00B46B18">
              <w:lastRenderedPageBreak/>
              <w:t>сертифицированных внутренних аудиторов (CIA). Кодекс профессиональной этики внутренних аудиторов.</w:t>
            </w:r>
          </w:p>
        </w:tc>
      </w:tr>
      <w:tr w:rsidR="00F90667" w:rsidRPr="00B46B18" w14:paraId="1962B161" w14:textId="77777777" w:rsidTr="00CF64A0">
        <w:trPr>
          <w:gridBefore w:val="1"/>
          <w:wBefore w:w="34" w:type="dxa"/>
          <w:trHeight w:val="286"/>
        </w:trPr>
        <w:tc>
          <w:tcPr>
            <w:tcW w:w="1951" w:type="dxa"/>
            <w:vMerge/>
            <w:shd w:val="clear" w:color="auto" w:fill="auto"/>
          </w:tcPr>
          <w:p w14:paraId="1A3A80D0" w14:textId="77777777" w:rsidR="00F90667" w:rsidRPr="00B46B18" w:rsidRDefault="00F90667" w:rsidP="00C13BBB">
            <w:pPr>
              <w:spacing w:after="0" w:line="240" w:lineRule="auto"/>
              <w:jc w:val="both"/>
              <w:rPr>
                <w:rFonts w:ascii="Times New Roman" w:hAnsi="Times New Roman" w:cs="Times New Roman"/>
                <w:sz w:val="24"/>
                <w:szCs w:val="24"/>
              </w:rPr>
            </w:pPr>
          </w:p>
        </w:tc>
        <w:tc>
          <w:tcPr>
            <w:tcW w:w="1985" w:type="dxa"/>
            <w:vMerge/>
          </w:tcPr>
          <w:p w14:paraId="516C6EC6" w14:textId="77777777" w:rsidR="00F90667" w:rsidRPr="00B46B18" w:rsidRDefault="00F90667" w:rsidP="00F56F4C">
            <w:pPr>
              <w:pStyle w:val="Default"/>
              <w:widowControl w:val="0"/>
              <w:tabs>
                <w:tab w:val="left" w:pos="714"/>
              </w:tabs>
              <w:ind w:left="5"/>
              <w:jc w:val="both"/>
            </w:pPr>
          </w:p>
        </w:tc>
        <w:tc>
          <w:tcPr>
            <w:tcW w:w="2126" w:type="dxa"/>
            <w:shd w:val="clear" w:color="auto" w:fill="auto"/>
          </w:tcPr>
          <w:p w14:paraId="47E27925" w14:textId="2673BAB6" w:rsidR="00F90667" w:rsidRPr="00B46B18" w:rsidRDefault="00F90667" w:rsidP="00C13BBB">
            <w:pPr>
              <w:pStyle w:val="Default"/>
              <w:widowControl w:val="0"/>
              <w:tabs>
                <w:tab w:val="left" w:pos="714"/>
              </w:tabs>
              <w:ind w:left="5"/>
              <w:jc w:val="both"/>
              <w:rPr>
                <w:rFonts w:eastAsia="Calibri"/>
              </w:rPr>
            </w:pPr>
            <w:r w:rsidRPr="00B46B18">
              <w:rPr>
                <w:rFonts w:eastAsia="Calibri"/>
                <w:b/>
                <w:bCs/>
              </w:rPr>
              <w:t>Умение:</w:t>
            </w:r>
            <w:r w:rsidRPr="00B46B18">
              <w:rPr>
                <w:rFonts w:eastAsia="Calibri"/>
              </w:rPr>
              <w:t xml:space="preserve"> С</w:t>
            </w:r>
            <w:r w:rsidRPr="00B46B18">
              <w:t>оставлять планы работы контрольных подразделений организации; планировать проверки внутреннего контроля; применять контрольные методики при формах контроля; выявлять и оценивать риски в целях их минимизации контрольными органами;</w:t>
            </w:r>
          </w:p>
        </w:tc>
        <w:tc>
          <w:tcPr>
            <w:tcW w:w="3544" w:type="dxa"/>
          </w:tcPr>
          <w:p w14:paraId="2FC33528" w14:textId="77777777" w:rsidR="00E401A5" w:rsidRPr="00B46B18" w:rsidRDefault="00E401A5">
            <w:pPr>
              <w:pStyle w:val="Default"/>
              <w:widowControl w:val="0"/>
              <w:tabs>
                <w:tab w:val="left" w:pos="714"/>
              </w:tabs>
              <w:ind w:left="5"/>
              <w:jc w:val="both"/>
            </w:pPr>
            <w:r w:rsidRPr="00B46B18">
              <w:t xml:space="preserve">1. Направлениями внутреннего аудита бизнес-процесса производства являются: </w:t>
            </w:r>
          </w:p>
          <w:p w14:paraId="64E234C5" w14:textId="77777777" w:rsidR="00E401A5" w:rsidRPr="00B46B18" w:rsidRDefault="00E401A5">
            <w:pPr>
              <w:pStyle w:val="Default"/>
              <w:widowControl w:val="0"/>
              <w:tabs>
                <w:tab w:val="left" w:pos="714"/>
              </w:tabs>
              <w:ind w:left="5"/>
              <w:jc w:val="both"/>
            </w:pPr>
            <w:r w:rsidRPr="00B46B18">
              <w:t xml:space="preserve">а) оперативное и тщательное отслеживание просроченных счетов и поступления денежных средств от реализации продукции; </w:t>
            </w:r>
          </w:p>
          <w:p w14:paraId="490F169F" w14:textId="77777777" w:rsidR="00E401A5" w:rsidRPr="00B46B18" w:rsidRDefault="00E401A5">
            <w:pPr>
              <w:pStyle w:val="Default"/>
              <w:widowControl w:val="0"/>
              <w:tabs>
                <w:tab w:val="left" w:pos="714"/>
              </w:tabs>
              <w:ind w:left="5"/>
              <w:jc w:val="both"/>
            </w:pPr>
            <w:r w:rsidRPr="00B46B18">
              <w:t xml:space="preserve">б) обеспечение правильности отражения в учете и отчетности командировочных расходов; </w:t>
            </w:r>
          </w:p>
          <w:p w14:paraId="52AB4B15" w14:textId="77777777" w:rsidR="00E401A5" w:rsidRPr="00B46B18" w:rsidRDefault="00E401A5">
            <w:pPr>
              <w:pStyle w:val="Default"/>
              <w:widowControl w:val="0"/>
              <w:tabs>
                <w:tab w:val="left" w:pos="714"/>
              </w:tabs>
              <w:ind w:left="5"/>
              <w:jc w:val="both"/>
            </w:pPr>
            <w:r w:rsidRPr="00B46B18">
              <w:t xml:space="preserve">в) правильный расчет удержаний из заработной платы. </w:t>
            </w:r>
          </w:p>
          <w:p w14:paraId="24706290" w14:textId="77777777" w:rsidR="00E401A5" w:rsidRPr="00B46B18" w:rsidRDefault="00E401A5">
            <w:pPr>
              <w:pStyle w:val="Default"/>
              <w:widowControl w:val="0"/>
              <w:tabs>
                <w:tab w:val="left" w:pos="714"/>
              </w:tabs>
              <w:ind w:left="5"/>
              <w:jc w:val="both"/>
            </w:pPr>
            <w:r w:rsidRPr="00B46B18">
              <w:t xml:space="preserve">2. В программу внутреннего аудита продаж включается проверка отсутствия фактов: </w:t>
            </w:r>
          </w:p>
          <w:p w14:paraId="4468BE62" w14:textId="77777777" w:rsidR="00E401A5" w:rsidRPr="00B46B18" w:rsidRDefault="00E401A5">
            <w:pPr>
              <w:pStyle w:val="Default"/>
              <w:widowControl w:val="0"/>
              <w:tabs>
                <w:tab w:val="left" w:pos="714"/>
              </w:tabs>
              <w:ind w:left="5"/>
              <w:jc w:val="both"/>
            </w:pPr>
            <w:r w:rsidRPr="00B46B18">
              <w:t xml:space="preserve">а) отгрузок продукции без выписки и учета накладных; </w:t>
            </w:r>
          </w:p>
          <w:p w14:paraId="595078B1" w14:textId="77777777" w:rsidR="00E401A5" w:rsidRPr="00B46B18" w:rsidRDefault="00E401A5">
            <w:pPr>
              <w:pStyle w:val="Default"/>
              <w:widowControl w:val="0"/>
              <w:tabs>
                <w:tab w:val="left" w:pos="714"/>
              </w:tabs>
              <w:ind w:left="5"/>
              <w:jc w:val="both"/>
            </w:pPr>
            <w:r w:rsidRPr="00B46B18">
              <w:t xml:space="preserve">б) отгрузки продукции покупателям на условиях последующей оплаты при высоком риске неплатежа; </w:t>
            </w:r>
          </w:p>
          <w:p w14:paraId="647CD6A6" w14:textId="77777777" w:rsidR="00E401A5" w:rsidRPr="00B46B18" w:rsidRDefault="00E401A5">
            <w:pPr>
              <w:pStyle w:val="Default"/>
              <w:widowControl w:val="0"/>
              <w:tabs>
                <w:tab w:val="left" w:pos="714"/>
              </w:tabs>
              <w:ind w:left="5"/>
              <w:jc w:val="both"/>
            </w:pPr>
            <w:r w:rsidRPr="00B46B18">
              <w:t xml:space="preserve">в) рассмотрение управления дебиторской задолженностью как элементом системы управления оборотными средствами предприятия. </w:t>
            </w:r>
          </w:p>
          <w:p w14:paraId="25C899AA" w14:textId="77777777" w:rsidR="00E401A5" w:rsidRPr="00B46B18" w:rsidRDefault="00E401A5">
            <w:pPr>
              <w:pStyle w:val="Default"/>
              <w:widowControl w:val="0"/>
              <w:tabs>
                <w:tab w:val="left" w:pos="714"/>
              </w:tabs>
              <w:ind w:left="5"/>
              <w:jc w:val="both"/>
            </w:pPr>
            <w:r w:rsidRPr="00B46B18">
              <w:t xml:space="preserve">3. Направлениями внутреннего аудита финансовой отчетности являются: </w:t>
            </w:r>
          </w:p>
          <w:p w14:paraId="0D4DE704" w14:textId="77777777" w:rsidR="00E401A5" w:rsidRPr="00B46B18" w:rsidRDefault="00E401A5">
            <w:pPr>
              <w:pStyle w:val="Default"/>
              <w:widowControl w:val="0"/>
              <w:tabs>
                <w:tab w:val="left" w:pos="714"/>
              </w:tabs>
              <w:ind w:left="5"/>
              <w:jc w:val="both"/>
            </w:pPr>
            <w:r w:rsidRPr="00B46B18">
              <w:t xml:space="preserve">а) обеспечение эффективного взаимодействия между отделом сбыта, отделом снабжения и производственными отделами; </w:t>
            </w:r>
          </w:p>
          <w:p w14:paraId="36B4DAA0" w14:textId="77777777" w:rsidR="00E401A5" w:rsidRPr="00B46B18" w:rsidRDefault="00E401A5">
            <w:pPr>
              <w:pStyle w:val="Default"/>
              <w:widowControl w:val="0"/>
              <w:tabs>
                <w:tab w:val="left" w:pos="714"/>
              </w:tabs>
              <w:ind w:left="5"/>
              <w:jc w:val="both"/>
            </w:pPr>
            <w:r w:rsidRPr="00B46B18">
              <w:t xml:space="preserve">б) правильный расчет чистых активов компании; </w:t>
            </w:r>
          </w:p>
          <w:p w14:paraId="564E6AC3" w14:textId="12591B87" w:rsidR="00F90667" w:rsidRPr="00B46B18" w:rsidRDefault="00E401A5">
            <w:pPr>
              <w:pStyle w:val="Default"/>
              <w:widowControl w:val="0"/>
              <w:tabs>
                <w:tab w:val="left" w:pos="714"/>
              </w:tabs>
              <w:ind w:left="5"/>
              <w:jc w:val="both"/>
              <w:rPr>
                <w:rFonts w:eastAsia="Calibri"/>
              </w:rPr>
            </w:pPr>
            <w:r w:rsidRPr="00B46B18">
              <w:t>в) обеспечение своевременного отражения доходов от реализации в полном объеме в учете и отчетности.</w:t>
            </w:r>
          </w:p>
        </w:tc>
      </w:tr>
      <w:tr w:rsidR="00F90667" w:rsidRPr="00B46B18" w14:paraId="0E504120" w14:textId="5CF318F4" w:rsidTr="00CF64A0">
        <w:trPr>
          <w:gridBefore w:val="1"/>
          <w:wBefore w:w="34" w:type="dxa"/>
          <w:trHeight w:val="2751"/>
        </w:trPr>
        <w:tc>
          <w:tcPr>
            <w:tcW w:w="1951" w:type="dxa"/>
            <w:vMerge/>
            <w:shd w:val="clear" w:color="auto" w:fill="auto"/>
          </w:tcPr>
          <w:p w14:paraId="40DEA649" w14:textId="77777777" w:rsidR="00F90667" w:rsidRPr="00B46B18" w:rsidRDefault="00F90667" w:rsidP="00C13BBB">
            <w:pPr>
              <w:spacing w:after="0" w:line="240" w:lineRule="auto"/>
              <w:jc w:val="both"/>
              <w:rPr>
                <w:rFonts w:ascii="Times New Roman" w:eastAsia="Calibri" w:hAnsi="Times New Roman" w:cs="Times New Roman"/>
                <w:sz w:val="24"/>
                <w:szCs w:val="24"/>
              </w:rPr>
            </w:pPr>
          </w:p>
        </w:tc>
        <w:tc>
          <w:tcPr>
            <w:tcW w:w="1985" w:type="dxa"/>
            <w:vMerge w:val="restart"/>
          </w:tcPr>
          <w:p w14:paraId="389E10DE" w14:textId="15D3D983" w:rsidR="00F90667" w:rsidRPr="00B46B18" w:rsidRDefault="00AF6486" w:rsidP="00CF64A0">
            <w:pPr>
              <w:pStyle w:val="Default"/>
              <w:widowControl w:val="0"/>
              <w:tabs>
                <w:tab w:val="left" w:pos="714"/>
              </w:tabs>
              <w:ind w:left="5"/>
              <w:jc w:val="both"/>
            </w:pPr>
            <w:r w:rsidRPr="00B46B18">
              <w:t xml:space="preserve">2. </w:t>
            </w:r>
            <w:r w:rsidR="00F90667" w:rsidRPr="00B46B18">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B46B18">
              <w:rPr>
                <w:lang w:val="en-GB"/>
              </w:rPr>
              <w:t>KPI</w:t>
            </w:r>
            <w:r w:rsidRPr="00B46B18">
              <w:t>) для</w:t>
            </w:r>
            <w:r w:rsidR="00F90667" w:rsidRPr="00B46B18">
              <w:t xml:space="preserve"> сотрудников службы экономической безопасности</w:t>
            </w:r>
          </w:p>
        </w:tc>
        <w:tc>
          <w:tcPr>
            <w:tcW w:w="2126" w:type="dxa"/>
            <w:shd w:val="clear" w:color="auto" w:fill="auto"/>
          </w:tcPr>
          <w:p w14:paraId="22F9E007" w14:textId="77777777" w:rsidR="00F90667" w:rsidRPr="00B46B18" w:rsidRDefault="00F90667" w:rsidP="00C13BBB">
            <w:pPr>
              <w:pStyle w:val="Default"/>
              <w:widowControl w:val="0"/>
              <w:tabs>
                <w:tab w:val="left" w:pos="714"/>
              </w:tabs>
              <w:ind w:left="5"/>
              <w:jc w:val="both"/>
            </w:pPr>
            <w:r w:rsidRPr="00B46B18">
              <w:rPr>
                <w:b/>
                <w:bCs/>
              </w:rPr>
              <w:t>Знание:</w:t>
            </w:r>
            <w:r w:rsidRPr="00B46B18">
              <w:t xml:space="preserve"> сущности контроля, его форм и методических приемов, методику определения рисков организации и способы их минимизации контрольных процедур. </w:t>
            </w:r>
          </w:p>
          <w:p w14:paraId="67143C0A" w14:textId="43D18C24" w:rsidR="00F90667" w:rsidRPr="00B46B18" w:rsidRDefault="00F90667" w:rsidP="00C13BBB">
            <w:pPr>
              <w:pStyle w:val="Default"/>
              <w:widowControl w:val="0"/>
              <w:tabs>
                <w:tab w:val="left" w:pos="714"/>
              </w:tabs>
              <w:ind w:left="5"/>
              <w:jc w:val="both"/>
            </w:pPr>
          </w:p>
        </w:tc>
        <w:tc>
          <w:tcPr>
            <w:tcW w:w="3544" w:type="dxa"/>
          </w:tcPr>
          <w:p w14:paraId="31A6C2A9" w14:textId="2609BE62" w:rsidR="0086649B" w:rsidRPr="00B46B18" w:rsidRDefault="0086649B" w:rsidP="00CF64A0">
            <w:pPr>
              <w:pStyle w:val="Default"/>
              <w:widowControl w:val="0"/>
              <w:tabs>
                <w:tab w:val="left" w:pos="714"/>
              </w:tabs>
              <w:ind w:left="5"/>
              <w:jc w:val="both"/>
            </w:pPr>
            <w:r w:rsidRPr="00B46B18">
              <w:t>Задание 1. Задачи системы внутреннего контроля по обеспечению экономической безопасности, в том числе по противодействию внутрикорпоративному мошенничеству и хищениям.</w:t>
            </w:r>
          </w:p>
          <w:p w14:paraId="6586AC7A" w14:textId="5AFEF81E" w:rsidR="0086649B" w:rsidRPr="00B46B18" w:rsidRDefault="0086649B" w:rsidP="00CF64A0">
            <w:pPr>
              <w:pStyle w:val="Default"/>
              <w:widowControl w:val="0"/>
              <w:tabs>
                <w:tab w:val="left" w:pos="714"/>
              </w:tabs>
              <w:ind w:left="5"/>
              <w:jc w:val="both"/>
            </w:pPr>
            <w:r w:rsidRPr="00B46B18">
              <w:t>Задание 2. Рекомендации по взаимодействию службы внутреннего аудита со службой безопасности.</w:t>
            </w:r>
          </w:p>
          <w:p w14:paraId="7A93B16A" w14:textId="02818951" w:rsidR="0086649B" w:rsidRPr="00B46B18" w:rsidRDefault="0086649B" w:rsidP="00CF64A0">
            <w:pPr>
              <w:pStyle w:val="Default"/>
              <w:widowControl w:val="0"/>
              <w:tabs>
                <w:tab w:val="left" w:pos="714"/>
              </w:tabs>
              <w:ind w:left="5"/>
              <w:jc w:val="both"/>
            </w:pPr>
            <w:r w:rsidRPr="00B46B18">
              <w:t>Задание 3.  Рекомендации по взаимодействию контрольно-ревизионной службы со службой безопасности.</w:t>
            </w:r>
          </w:p>
          <w:p w14:paraId="75111DC2" w14:textId="77777777" w:rsidR="00F90667" w:rsidRPr="00B46B18" w:rsidRDefault="00F90667">
            <w:pPr>
              <w:pStyle w:val="Default"/>
              <w:widowControl w:val="0"/>
              <w:tabs>
                <w:tab w:val="left" w:pos="714"/>
              </w:tabs>
              <w:ind w:left="5"/>
              <w:jc w:val="both"/>
            </w:pPr>
          </w:p>
        </w:tc>
      </w:tr>
      <w:tr w:rsidR="00F90667" w:rsidRPr="00B46B18" w14:paraId="05F46ADF" w14:textId="77777777" w:rsidTr="00CF64A0">
        <w:trPr>
          <w:gridBefore w:val="1"/>
          <w:wBefore w:w="34" w:type="dxa"/>
          <w:trHeight w:val="2751"/>
        </w:trPr>
        <w:tc>
          <w:tcPr>
            <w:tcW w:w="1951" w:type="dxa"/>
            <w:vMerge/>
            <w:shd w:val="clear" w:color="auto" w:fill="auto"/>
          </w:tcPr>
          <w:p w14:paraId="7F0E2A0C" w14:textId="77777777" w:rsidR="00F90667" w:rsidRPr="00B46B18" w:rsidRDefault="00F90667" w:rsidP="00C13BBB">
            <w:pPr>
              <w:spacing w:after="0" w:line="240" w:lineRule="auto"/>
              <w:jc w:val="both"/>
              <w:rPr>
                <w:rFonts w:ascii="Times New Roman" w:eastAsia="Calibri" w:hAnsi="Times New Roman" w:cs="Times New Roman"/>
                <w:sz w:val="24"/>
                <w:szCs w:val="24"/>
              </w:rPr>
            </w:pPr>
          </w:p>
        </w:tc>
        <w:tc>
          <w:tcPr>
            <w:tcW w:w="1985" w:type="dxa"/>
            <w:vMerge/>
          </w:tcPr>
          <w:p w14:paraId="5D701B5F" w14:textId="77777777" w:rsidR="00F90667" w:rsidRPr="00B46B18" w:rsidRDefault="00F90667" w:rsidP="00F56F4C">
            <w:pPr>
              <w:pStyle w:val="Default"/>
              <w:widowControl w:val="0"/>
              <w:tabs>
                <w:tab w:val="left" w:pos="714"/>
              </w:tabs>
              <w:ind w:left="5"/>
              <w:jc w:val="both"/>
            </w:pPr>
          </w:p>
        </w:tc>
        <w:tc>
          <w:tcPr>
            <w:tcW w:w="2126" w:type="dxa"/>
            <w:shd w:val="clear" w:color="auto" w:fill="auto"/>
          </w:tcPr>
          <w:p w14:paraId="30D70605" w14:textId="58FA2B53" w:rsidR="00F90667" w:rsidRPr="00B46B18" w:rsidRDefault="00F90667" w:rsidP="00C13BBB">
            <w:pPr>
              <w:pStyle w:val="Default"/>
              <w:widowControl w:val="0"/>
              <w:tabs>
                <w:tab w:val="left" w:pos="714"/>
              </w:tabs>
              <w:ind w:left="5"/>
              <w:jc w:val="both"/>
            </w:pPr>
            <w:r w:rsidRPr="00B46B18">
              <w:rPr>
                <w:b/>
                <w:bCs/>
              </w:rPr>
              <w:t>Умение:</w:t>
            </w:r>
            <w:r w:rsidRPr="00B46B18">
              <w:t xml:space="preserve"> использовать методы и методики раскрытия информации в результативных документах контроля; получения необходимой информации о состоянии информационных систем организации в целях выявления рисков и применения контрольных процедур.</w:t>
            </w:r>
          </w:p>
        </w:tc>
        <w:tc>
          <w:tcPr>
            <w:tcW w:w="3544" w:type="dxa"/>
          </w:tcPr>
          <w:p w14:paraId="6E55C564" w14:textId="77777777" w:rsidR="00E401A5" w:rsidRPr="00B46B18" w:rsidRDefault="00E401A5" w:rsidP="00C13BBB">
            <w:pPr>
              <w:pStyle w:val="Default"/>
              <w:widowControl w:val="0"/>
              <w:tabs>
                <w:tab w:val="left" w:pos="714"/>
              </w:tabs>
              <w:ind w:left="5"/>
              <w:jc w:val="both"/>
            </w:pPr>
            <w:r w:rsidRPr="00B46B18">
              <w:t xml:space="preserve">1. Для повышения точности данных, получаемых в результате проведения инвентаризации, внутренним аудиторам рекомендуется: </w:t>
            </w:r>
          </w:p>
          <w:p w14:paraId="05D941A5" w14:textId="77777777" w:rsidR="00E401A5" w:rsidRPr="00B46B18" w:rsidRDefault="00E401A5" w:rsidP="00C13BBB">
            <w:pPr>
              <w:pStyle w:val="Default"/>
              <w:widowControl w:val="0"/>
              <w:tabs>
                <w:tab w:val="left" w:pos="714"/>
              </w:tabs>
              <w:ind w:left="5"/>
              <w:jc w:val="both"/>
            </w:pPr>
            <w:r w:rsidRPr="00B46B18">
              <w:t xml:space="preserve">а) сверить учетные данные с фактическим наличием </w:t>
            </w:r>
            <w:proofErr w:type="spellStart"/>
            <w:r w:rsidRPr="00B46B18">
              <w:t>товарноматериальных</w:t>
            </w:r>
            <w:proofErr w:type="spellEnd"/>
            <w:r w:rsidRPr="00B46B18">
              <w:t xml:space="preserve"> ценностей; </w:t>
            </w:r>
          </w:p>
          <w:p w14:paraId="7FD68F2A" w14:textId="77777777" w:rsidR="00E401A5" w:rsidRPr="00B46B18" w:rsidRDefault="00E401A5" w:rsidP="00C13BBB">
            <w:pPr>
              <w:pStyle w:val="Default"/>
              <w:widowControl w:val="0"/>
              <w:tabs>
                <w:tab w:val="left" w:pos="714"/>
              </w:tabs>
              <w:ind w:left="5"/>
              <w:jc w:val="both"/>
            </w:pPr>
            <w:r w:rsidRPr="00B46B18">
              <w:t xml:space="preserve">б) сверить фактические запасы товарно-материальных ценностей с данными учетных записей; </w:t>
            </w:r>
          </w:p>
          <w:p w14:paraId="4332AA4F" w14:textId="77777777" w:rsidR="00E401A5" w:rsidRPr="00B46B18" w:rsidRDefault="00E401A5" w:rsidP="00C13BBB">
            <w:pPr>
              <w:pStyle w:val="Default"/>
              <w:widowControl w:val="0"/>
              <w:tabs>
                <w:tab w:val="left" w:pos="714"/>
              </w:tabs>
              <w:ind w:left="5"/>
              <w:jc w:val="both"/>
            </w:pPr>
            <w:r w:rsidRPr="00B46B18">
              <w:t xml:space="preserve">в) провести инвентаризацию самостоятельно. </w:t>
            </w:r>
          </w:p>
          <w:p w14:paraId="6D5C2570" w14:textId="77777777" w:rsidR="00E401A5" w:rsidRPr="00B46B18" w:rsidRDefault="00E401A5" w:rsidP="00C13BBB">
            <w:pPr>
              <w:pStyle w:val="Default"/>
              <w:widowControl w:val="0"/>
              <w:tabs>
                <w:tab w:val="left" w:pos="714"/>
              </w:tabs>
              <w:ind w:left="5"/>
              <w:jc w:val="both"/>
            </w:pPr>
            <w:r w:rsidRPr="00B46B18">
              <w:t xml:space="preserve">2. В сличительных ведомостях стоимость излишков и недостач товарно-материальных ценностей отражается: </w:t>
            </w:r>
          </w:p>
          <w:p w14:paraId="5B95089D" w14:textId="77777777" w:rsidR="00E401A5" w:rsidRPr="00B46B18" w:rsidRDefault="00E401A5" w:rsidP="00C13BBB">
            <w:pPr>
              <w:pStyle w:val="Default"/>
              <w:widowControl w:val="0"/>
              <w:tabs>
                <w:tab w:val="left" w:pos="714"/>
              </w:tabs>
              <w:ind w:left="5"/>
              <w:jc w:val="both"/>
            </w:pPr>
            <w:r w:rsidRPr="00B46B18">
              <w:t xml:space="preserve">а) в оценке, по которой они числятся в учетных регистрах; б) в оценке, по которой они могут быть реализованы; </w:t>
            </w:r>
          </w:p>
          <w:p w14:paraId="449941A9" w14:textId="77777777" w:rsidR="00E401A5" w:rsidRPr="00B46B18" w:rsidRDefault="00E401A5" w:rsidP="00C13BBB">
            <w:pPr>
              <w:pStyle w:val="Default"/>
              <w:widowControl w:val="0"/>
              <w:tabs>
                <w:tab w:val="left" w:pos="714"/>
              </w:tabs>
              <w:ind w:left="5"/>
              <w:jc w:val="both"/>
            </w:pPr>
            <w:r w:rsidRPr="00B46B18">
              <w:t xml:space="preserve">в) по цене, определенной независимым оценщиком. </w:t>
            </w:r>
          </w:p>
          <w:p w14:paraId="256B9505" w14:textId="6B3BBDE4" w:rsidR="00E401A5" w:rsidRPr="00B46B18" w:rsidRDefault="00E401A5" w:rsidP="00C13BBB">
            <w:pPr>
              <w:pStyle w:val="Default"/>
              <w:widowControl w:val="0"/>
              <w:tabs>
                <w:tab w:val="left" w:pos="714"/>
              </w:tabs>
              <w:ind w:left="5"/>
              <w:jc w:val="both"/>
            </w:pPr>
            <w:r w:rsidRPr="00B46B18">
              <w:t xml:space="preserve">3. К приемам и способам документального контроля относятся: </w:t>
            </w:r>
          </w:p>
          <w:p w14:paraId="6990FB61" w14:textId="77777777" w:rsidR="00E401A5" w:rsidRPr="00B46B18" w:rsidRDefault="00E401A5" w:rsidP="00C13BBB">
            <w:pPr>
              <w:pStyle w:val="Default"/>
              <w:widowControl w:val="0"/>
              <w:tabs>
                <w:tab w:val="left" w:pos="714"/>
              </w:tabs>
              <w:ind w:left="5"/>
              <w:jc w:val="both"/>
            </w:pPr>
            <w:r w:rsidRPr="00B46B18">
              <w:t xml:space="preserve">а) экономический анализ; </w:t>
            </w:r>
          </w:p>
          <w:p w14:paraId="385CBDF8" w14:textId="77777777" w:rsidR="00E401A5" w:rsidRPr="00B46B18" w:rsidRDefault="00E401A5" w:rsidP="00C13BBB">
            <w:pPr>
              <w:pStyle w:val="Default"/>
              <w:widowControl w:val="0"/>
              <w:tabs>
                <w:tab w:val="left" w:pos="714"/>
              </w:tabs>
              <w:ind w:left="5"/>
              <w:jc w:val="both"/>
            </w:pPr>
            <w:r w:rsidRPr="00B46B18">
              <w:t xml:space="preserve">б) экспертная оценка; </w:t>
            </w:r>
          </w:p>
          <w:p w14:paraId="23BFA327" w14:textId="77777777" w:rsidR="00E401A5" w:rsidRPr="00B46B18" w:rsidRDefault="00E401A5" w:rsidP="00C13BBB">
            <w:pPr>
              <w:pStyle w:val="Default"/>
              <w:widowControl w:val="0"/>
              <w:tabs>
                <w:tab w:val="left" w:pos="714"/>
              </w:tabs>
              <w:ind w:left="5"/>
              <w:jc w:val="both"/>
            </w:pPr>
            <w:r w:rsidRPr="00B46B18">
              <w:t xml:space="preserve">в) счетная проверка. </w:t>
            </w:r>
          </w:p>
          <w:p w14:paraId="603D0CF8" w14:textId="47FAEB92" w:rsidR="00E401A5" w:rsidRPr="00B46B18" w:rsidRDefault="00E401A5" w:rsidP="00C13BBB">
            <w:pPr>
              <w:pStyle w:val="Default"/>
              <w:widowControl w:val="0"/>
              <w:tabs>
                <w:tab w:val="left" w:pos="714"/>
              </w:tabs>
              <w:ind w:left="5"/>
              <w:jc w:val="both"/>
            </w:pPr>
            <w:r w:rsidRPr="00B46B18">
              <w:t xml:space="preserve">4. К методам формально-правовой проверки документов следует отнести: </w:t>
            </w:r>
          </w:p>
          <w:p w14:paraId="7E3C29A2" w14:textId="77777777" w:rsidR="00E401A5" w:rsidRPr="00B46B18" w:rsidRDefault="00E401A5" w:rsidP="00C13BBB">
            <w:pPr>
              <w:pStyle w:val="Default"/>
              <w:widowControl w:val="0"/>
              <w:tabs>
                <w:tab w:val="left" w:pos="714"/>
              </w:tabs>
              <w:ind w:left="5"/>
              <w:jc w:val="both"/>
            </w:pPr>
            <w:r w:rsidRPr="00B46B18">
              <w:t xml:space="preserve">а) проверку записей в регистрах бухгалтерского учета и </w:t>
            </w:r>
            <w:r w:rsidRPr="00B46B18">
              <w:lastRenderedPageBreak/>
              <w:t xml:space="preserve">отчетности, правильности корреспонденции счетов; </w:t>
            </w:r>
          </w:p>
          <w:p w14:paraId="1B57CCDB" w14:textId="77777777" w:rsidR="00E401A5" w:rsidRPr="00B46B18" w:rsidRDefault="00E401A5" w:rsidP="00C13BBB">
            <w:pPr>
              <w:pStyle w:val="Default"/>
              <w:widowControl w:val="0"/>
              <w:tabs>
                <w:tab w:val="left" w:pos="714"/>
              </w:tabs>
              <w:ind w:left="5"/>
              <w:jc w:val="both"/>
            </w:pPr>
            <w:r w:rsidRPr="00B46B18">
              <w:t xml:space="preserve">б) проверку соблюдения правил составления, полноты и подлинности оформления документов; </w:t>
            </w:r>
          </w:p>
          <w:p w14:paraId="3E335627" w14:textId="77777777" w:rsidR="00E401A5" w:rsidRPr="00B46B18" w:rsidRDefault="00E401A5" w:rsidP="00C13BBB">
            <w:pPr>
              <w:pStyle w:val="Default"/>
              <w:widowControl w:val="0"/>
              <w:tabs>
                <w:tab w:val="left" w:pos="714"/>
              </w:tabs>
              <w:ind w:left="5"/>
              <w:jc w:val="both"/>
            </w:pPr>
            <w:r w:rsidRPr="00B46B18">
              <w:t xml:space="preserve">в) проверку арифметических расчетов. </w:t>
            </w:r>
          </w:p>
          <w:p w14:paraId="1BF106D8" w14:textId="37EC52C6" w:rsidR="00E401A5" w:rsidRPr="00B46B18" w:rsidRDefault="00E401A5" w:rsidP="00C13BBB">
            <w:pPr>
              <w:pStyle w:val="Default"/>
              <w:widowControl w:val="0"/>
              <w:tabs>
                <w:tab w:val="left" w:pos="714"/>
              </w:tabs>
              <w:ind w:left="5"/>
              <w:jc w:val="both"/>
            </w:pPr>
            <w:r w:rsidRPr="00B46B18">
              <w:t xml:space="preserve">5. К методам фактического контроля следует отнести: </w:t>
            </w:r>
          </w:p>
          <w:p w14:paraId="086E4552" w14:textId="77777777" w:rsidR="00E401A5" w:rsidRPr="00B46B18" w:rsidRDefault="00E401A5" w:rsidP="00C13BBB">
            <w:pPr>
              <w:pStyle w:val="Default"/>
              <w:widowControl w:val="0"/>
              <w:tabs>
                <w:tab w:val="left" w:pos="714"/>
              </w:tabs>
              <w:ind w:left="5"/>
              <w:jc w:val="both"/>
            </w:pPr>
            <w:r w:rsidRPr="00B46B18">
              <w:t xml:space="preserve">а) инвентаризацию; </w:t>
            </w:r>
          </w:p>
          <w:p w14:paraId="2B24398A" w14:textId="77777777" w:rsidR="00E401A5" w:rsidRPr="00B46B18" w:rsidRDefault="00E401A5" w:rsidP="00C13BBB">
            <w:pPr>
              <w:pStyle w:val="Default"/>
              <w:widowControl w:val="0"/>
              <w:tabs>
                <w:tab w:val="left" w:pos="714"/>
              </w:tabs>
              <w:ind w:left="5"/>
              <w:jc w:val="both"/>
            </w:pPr>
            <w:r w:rsidRPr="00B46B18">
              <w:t xml:space="preserve">б) ревизию; </w:t>
            </w:r>
          </w:p>
          <w:p w14:paraId="440EC6FB" w14:textId="27C03B40" w:rsidR="00F90667" w:rsidRPr="00B46B18" w:rsidRDefault="00E401A5" w:rsidP="00C13BBB">
            <w:pPr>
              <w:pStyle w:val="Default"/>
              <w:widowControl w:val="0"/>
              <w:tabs>
                <w:tab w:val="left" w:pos="714"/>
              </w:tabs>
              <w:ind w:left="5"/>
              <w:jc w:val="both"/>
            </w:pPr>
            <w:r w:rsidRPr="00B46B18">
              <w:t>в) контрольный запуск сырья в производство.</w:t>
            </w:r>
          </w:p>
        </w:tc>
      </w:tr>
      <w:tr w:rsidR="00F90667" w:rsidRPr="00B46B18" w14:paraId="7CDEFA0E" w14:textId="2CAF8281" w:rsidTr="00CF64A0">
        <w:trPr>
          <w:gridBefore w:val="1"/>
          <w:wBefore w:w="34" w:type="dxa"/>
          <w:trHeight w:val="2378"/>
        </w:trPr>
        <w:tc>
          <w:tcPr>
            <w:tcW w:w="1951" w:type="dxa"/>
            <w:vMerge/>
            <w:shd w:val="clear" w:color="auto" w:fill="auto"/>
          </w:tcPr>
          <w:p w14:paraId="0431EF89" w14:textId="77777777" w:rsidR="00F90667" w:rsidRPr="00B46B18" w:rsidRDefault="00F90667" w:rsidP="00C13BBB">
            <w:pPr>
              <w:spacing w:after="0" w:line="240" w:lineRule="auto"/>
              <w:jc w:val="both"/>
              <w:rPr>
                <w:rFonts w:ascii="Times New Roman" w:eastAsia="Calibri" w:hAnsi="Times New Roman" w:cs="Times New Roman"/>
                <w:sz w:val="24"/>
                <w:szCs w:val="24"/>
              </w:rPr>
            </w:pPr>
          </w:p>
        </w:tc>
        <w:tc>
          <w:tcPr>
            <w:tcW w:w="1985" w:type="dxa"/>
            <w:vMerge w:val="restart"/>
          </w:tcPr>
          <w:p w14:paraId="0ABF19CA" w14:textId="4E348D79" w:rsidR="00F90667" w:rsidRPr="00B46B18" w:rsidRDefault="00AF6486" w:rsidP="00CF64A0">
            <w:pPr>
              <w:pStyle w:val="Default"/>
              <w:widowControl w:val="0"/>
              <w:tabs>
                <w:tab w:val="left" w:pos="714"/>
              </w:tabs>
              <w:ind w:left="5"/>
              <w:jc w:val="both"/>
              <w:rPr>
                <w:rFonts w:eastAsia="Calibri"/>
              </w:rPr>
            </w:pPr>
            <w:r w:rsidRPr="00B46B18">
              <w:t xml:space="preserve">3. </w:t>
            </w:r>
            <w:r w:rsidR="00F90667" w:rsidRPr="00B46B18">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126" w:type="dxa"/>
            <w:shd w:val="clear" w:color="auto" w:fill="auto"/>
          </w:tcPr>
          <w:p w14:paraId="604D04A4" w14:textId="77777777" w:rsidR="00F90667" w:rsidRPr="00B46B18" w:rsidRDefault="00F90667" w:rsidP="00C13BBB">
            <w:pPr>
              <w:pStyle w:val="Default"/>
              <w:widowControl w:val="0"/>
              <w:tabs>
                <w:tab w:val="left" w:pos="714"/>
              </w:tabs>
              <w:ind w:left="5"/>
              <w:jc w:val="both"/>
            </w:pPr>
            <w:r w:rsidRPr="00B46B18">
              <w:rPr>
                <w:b/>
                <w:bCs/>
              </w:rPr>
              <w:t>Знание:</w:t>
            </w:r>
            <w:r w:rsidRPr="00B46B18">
              <w:t xml:space="preserve"> методов и способов контроля, методики организации контрольной деятельности, методику организации контрольных процедур.</w:t>
            </w:r>
          </w:p>
          <w:p w14:paraId="05B7F281" w14:textId="1059B5FB" w:rsidR="00F90667" w:rsidRPr="00B46B18" w:rsidRDefault="00F90667" w:rsidP="00C13BBB">
            <w:pPr>
              <w:pStyle w:val="Default"/>
              <w:widowControl w:val="0"/>
              <w:tabs>
                <w:tab w:val="left" w:pos="714"/>
              </w:tabs>
              <w:ind w:left="5"/>
              <w:jc w:val="both"/>
            </w:pPr>
          </w:p>
        </w:tc>
        <w:tc>
          <w:tcPr>
            <w:tcW w:w="3544" w:type="dxa"/>
          </w:tcPr>
          <w:p w14:paraId="0C9386E6" w14:textId="77777777" w:rsidR="000D7065" w:rsidRPr="00B46B18" w:rsidRDefault="000D7065" w:rsidP="00C13BBB">
            <w:pPr>
              <w:pStyle w:val="Default"/>
              <w:widowControl w:val="0"/>
              <w:tabs>
                <w:tab w:val="left" w:pos="714"/>
              </w:tabs>
              <w:ind w:left="5"/>
              <w:jc w:val="both"/>
            </w:pPr>
            <w:r w:rsidRPr="00B46B18">
              <w:t xml:space="preserve">Задание 1. Оценка экономической эффективности деятельности службы внутреннего аудита. </w:t>
            </w:r>
          </w:p>
          <w:p w14:paraId="56BD716D" w14:textId="77777777" w:rsidR="000D7065" w:rsidRPr="00B46B18" w:rsidRDefault="000D7065" w:rsidP="00C13BBB">
            <w:pPr>
              <w:pStyle w:val="Default"/>
              <w:widowControl w:val="0"/>
              <w:tabs>
                <w:tab w:val="left" w:pos="714"/>
              </w:tabs>
              <w:ind w:left="5"/>
              <w:jc w:val="both"/>
            </w:pPr>
            <w:r w:rsidRPr="00B46B18">
              <w:t xml:space="preserve">Задание 2. Рабочие документы внутреннего аудитора, их сущность и назначение. </w:t>
            </w:r>
          </w:p>
          <w:p w14:paraId="62CE175F" w14:textId="77777777" w:rsidR="000D7065" w:rsidRPr="00B46B18" w:rsidRDefault="000D7065">
            <w:pPr>
              <w:pStyle w:val="Default"/>
              <w:widowControl w:val="0"/>
              <w:tabs>
                <w:tab w:val="left" w:pos="714"/>
              </w:tabs>
              <w:ind w:left="5"/>
              <w:jc w:val="both"/>
            </w:pPr>
            <w:r w:rsidRPr="00B46B18">
              <w:t xml:space="preserve">Задание 3. Инициативный аудит как разновидность внутреннего аудита. </w:t>
            </w:r>
          </w:p>
          <w:p w14:paraId="5ECF268B" w14:textId="666A1A89" w:rsidR="000D7065" w:rsidRPr="00B46B18" w:rsidRDefault="000D7065">
            <w:pPr>
              <w:pStyle w:val="Default"/>
              <w:widowControl w:val="0"/>
              <w:tabs>
                <w:tab w:val="left" w:pos="714"/>
              </w:tabs>
              <w:ind w:left="5"/>
              <w:jc w:val="both"/>
            </w:pPr>
            <w:r w:rsidRPr="00B46B18">
              <w:t>Задание 4. Классификация методов внутреннего контроля.</w:t>
            </w:r>
          </w:p>
          <w:p w14:paraId="642E5F69" w14:textId="40EF008F" w:rsidR="00F90667" w:rsidRPr="00B46B18" w:rsidRDefault="000D7065">
            <w:pPr>
              <w:pStyle w:val="Default"/>
              <w:widowControl w:val="0"/>
              <w:tabs>
                <w:tab w:val="left" w:pos="714"/>
              </w:tabs>
              <w:ind w:left="5"/>
              <w:jc w:val="both"/>
            </w:pPr>
            <w:r w:rsidRPr="00B46B18">
              <w:t>Задание 5. Классификация методов внутреннего аудита.</w:t>
            </w:r>
          </w:p>
        </w:tc>
      </w:tr>
      <w:tr w:rsidR="00F90667" w:rsidRPr="00B46B18" w14:paraId="4BFB4898" w14:textId="77777777" w:rsidTr="00CF64A0">
        <w:trPr>
          <w:gridBefore w:val="1"/>
          <w:wBefore w:w="34" w:type="dxa"/>
          <w:trHeight w:val="2377"/>
        </w:trPr>
        <w:tc>
          <w:tcPr>
            <w:tcW w:w="1951" w:type="dxa"/>
            <w:vMerge/>
            <w:shd w:val="clear" w:color="auto" w:fill="auto"/>
          </w:tcPr>
          <w:p w14:paraId="72AFD732" w14:textId="4C0696EF" w:rsidR="00F90667" w:rsidRPr="00B46B18" w:rsidRDefault="00F90667" w:rsidP="00C13BBB">
            <w:pPr>
              <w:spacing w:after="0" w:line="240" w:lineRule="auto"/>
              <w:jc w:val="both"/>
              <w:rPr>
                <w:rFonts w:ascii="Times New Roman" w:eastAsia="Calibri" w:hAnsi="Times New Roman" w:cs="Times New Roman"/>
                <w:sz w:val="24"/>
                <w:szCs w:val="24"/>
              </w:rPr>
            </w:pPr>
          </w:p>
        </w:tc>
        <w:tc>
          <w:tcPr>
            <w:tcW w:w="1985" w:type="dxa"/>
            <w:vMerge/>
          </w:tcPr>
          <w:p w14:paraId="5EDF849D" w14:textId="77777777" w:rsidR="00F90667" w:rsidRPr="00B46B18" w:rsidRDefault="00F90667" w:rsidP="00F56F4C">
            <w:pPr>
              <w:pStyle w:val="Default"/>
              <w:widowControl w:val="0"/>
              <w:tabs>
                <w:tab w:val="left" w:pos="714"/>
              </w:tabs>
              <w:ind w:left="5"/>
              <w:jc w:val="both"/>
            </w:pPr>
          </w:p>
        </w:tc>
        <w:tc>
          <w:tcPr>
            <w:tcW w:w="2126" w:type="dxa"/>
            <w:shd w:val="clear" w:color="auto" w:fill="auto"/>
          </w:tcPr>
          <w:p w14:paraId="3FEF57B9" w14:textId="5CA71FE6" w:rsidR="00F90667" w:rsidRPr="00B46B18" w:rsidRDefault="00F90667" w:rsidP="00C13BBB">
            <w:pPr>
              <w:pStyle w:val="Default"/>
              <w:widowControl w:val="0"/>
              <w:tabs>
                <w:tab w:val="left" w:pos="714"/>
              </w:tabs>
              <w:ind w:left="5"/>
              <w:jc w:val="both"/>
            </w:pPr>
            <w:r w:rsidRPr="00B46B18">
              <w:rPr>
                <w:b/>
                <w:bCs/>
              </w:rPr>
              <w:t>Умение:</w:t>
            </w:r>
            <w:r w:rsidRPr="00B46B18">
              <w:t xml:space="preserve"> Обобщать результаты проверок и формулировать предложения по совершенствованию учетных систем и внутреннего контроля; использовать нормативные правовые документы в профессиональной деятельности.</w:t>
            </w:r>
          </w:p>
        </w:tc>
        <w:tc>
          <w:tcPr>
            <w:tcW w:w="3544" w:type="dxa"/>
          </w:tcPr>
          <w:p w14:paraId="69A3A3AA" w14:textId="77777777" w:rsidR="00E401A5" w:rsidRPr="00B46B18" w:rsidRDefault="00E401A5" w:rsidP="00C13BBB">
            <w:pPr>
              <w:pStyle w:val="Default"/>
              <w:widowControl w:val="0"/>
              <w:tabs>
                <w:tab w:val="left" w:pos="714"/>
              </w:tabs>
              <w:ind w:left="5"/>
              <w:jc w:val="both"/>
            </w:pPr>
            <w:r w:rsidRPr="00B46B18">
              <w:t xml:space="preserve">1. Внешний аудитор при аудите финансовой отчетности аудируемого лица, которое имеет отдел внутреннего аудита: </w:t>
            </w:r>
          </w:p>
          <w:p w14:paraId="0A641105" w14:textId="77777777" w:rsidR="00E401A5" w:rsidRPr="00B46B18" w:rsidRDefault="00E401A5" w:rsidP="00C13BBB">
            <w:pPr>
              <w:pStyle w:val="Default"/>
              <w:widowControl w:val="0"/>
              <w:tabs>
                <w:tab w:val="left" w:pos="714"/>
              </w:tabs>
              <w:ind w:left="5"/>
              <w:jc w:val="both"/>
            </w:pPr>
            <w:r w:rsidRPr="00B46B18">
              <w:t xml:space="preserve">а) должен полностью полагаться на работу внутреннего аудитора; </w:t>
            </w:r>
          </w:p>
          <w:p w14:paraId="25B55439" w14:textId="77777777" w:rsidR="00E401A5" w:rsidRPr="00B46B18" w:rsidRDefault="00E401A5" w:rsidP="00C13BBB">
            <w:pPr>
              <w:pStyle w:val="Default"/>
              <w:widowControl w:val="0"/>
              <w:tabs>
                <w:tab w:val="left" w:pos="714"/>
              </w:tabs>
              <w:ind w:left="5"/>
              <w:jc w:val="both"/>
            </w:pPr>
            <w:r w:rsidRPr="00B46B18">
              <w:t xml:space="preserve">б) не должен полностью полагаться на работу внутреннего аудитора; </w:t>
            </w:r>
          </w:p>
          <w:p w14:paraId="41A41CC0" w14:textId="05EE0DF6" w:rsidR="00E401A5" w:rsidRPr="00B46B18" w:rsidRDefault="00E401A5" w:rsidP="00C13BBB">
            <w:pPr>
              <w:pStyle w:val="Default"/>
              <w:widowControl w:val="0"/>
              <w:tabs>
                <w:tab w:val="left" w:pos="714"/>
              </w:tabs>
              <w:ind w:left="5"/>
              <w:jc w:val="both"/>
            </w:pPr>
            <w:r w:rsidRPr="00B46B18">
              <w:t xml:space="preserve">в) использует работу внутреннего аудитора в соответствии с условиями договора на аудит финансовой отчетности. </w:t>
            </w:r>
          </w:p>
          <w:p w14:paraId="189A41AE" w14:textId="77777777" w:rsidR="00E401A5" w:rsidRPr="00B46B18" w:rsidRDefault="00E401A5" w:rsidP="00C13BBB">
            <w:pPr>
              <w:pStyle w:val="Default"/>
              <w:widowControl w:val="0"/>
              <w:tabs>
                <w:tab w:val="left" w:pos="714"/>
              </w:tabs>
              <w:ind w:left="5"/>
              <w:jc w:val="both"/>
            </w:pPr>
            <w:r w:rsidRPr="00B46B18">
              <w:t xml:space="preserve">2. Ответственность аудиторской организации при условии использования результатов работы внутреннего аудита: </w:t>
            </w:r>
          </w:p>
          <w:p w14:paraId="6BA9E962" w14:textId="77777777" w:rsidR="00E401A5" w:rsidRPr="00B46B18" w:rsidRDefault="00E401A5" w:rsidP="00C13BBB">
            <w:pPr>
              <w:pStyle w:val="Default"/>
              <w:widowControl w:val="0"/>
              <w:tabs>
                <w:tab w:val="left" w:pos="714"/>
              </w:tabs>
              <w:ind w:left="5"/>
              <w:jc w:val="both"/>
            </w:pPr>
            <w:r w:rsidRPr="00B46B18">
              <w:t xml:space="preserve">а) уменьшается; </w:t>
            </w:r>
          </w:p>
          <w:p w14:paraId="5E84CCE5" w14:textId="77777777" w:rsidR="00E401A5" w:rsidRPr="00B46B18" w:rsidRDefault="00E401A5" w:rsidP="00C13BBB">
            <w:pPr>
              <w:pStyle w:val="Default"/>
              <w:widowControl w:val="0"/>
              <w:tabs>
                <w:tab w:val="left" w:pos="714"/>
              </w:tabs>
              <w:ind w:left="5"/>
              <w:jc w:val="both"/>
            </w:pPr>
            <w:r w:rsidRPr="00B46B18">
              <w:t xml:space="preserve">б) не уменьшается; </w:t>
            </w:r>
          </w:p>
          <w:p w14:paraId="728F3743" w14:textId="77777777" w:rsidR="00E401A5" w:rsidRPr="00B46B18" w:rsidRDefault="00E401A5" w:rsidP="00C13BBB">
            <w:pPr>
              <w:pStyle w:val="Default"/>
              <w:widowControl w:val="0"/>
              <w:tabs>
                <w:tab w:val="left" w:pos="714"/>
              </w:tabs>
              <w:ind w:left="5"/>
              <w:jc w:val="both"/>
            </w:pPr>
            <w:r w:rsidRPr="00B46B18">
              <w:t xml:space="preserve">в) уменьшается при соблюдении определенных условий. </w:t>
            </w:r>
          </w:p>
          <w:p w14:paraId="1BF42B57" w14:textId="77777777" w:rsidR="00E401A5" w:rsidRPr="00B46B18" w:rsidRDefault="00E401A5" w:rsidP="00C13BBB">
            <w:pPr>
              <w:pStyle w:val="Default"/>
              <w:widowControl w:val="0"/>
              <w:tabs>
                <w:tab w:val="left" w:pos="714"/>
              </w:tabs>
              <w:ind w:left="5"/>
              <w:jc w:val="both"/>
            </w:pPr>
            <w:r w:rsidRPr="00B46B18">
              <w:lastRenderedPageBreak/>
              <w:t xml:space="preserve">3. Ответственность за предотвращение и обнаружение недобросовестных действий и ошибок в соответствии с законодательством Российской Федерации несут: </w:t>
            </w:r>
          </w:p>
          <w:p w14:paraId="13E62108" w14:textId="77777777" w:rsidR="00E401A5" w:rsidRPr="00B46B18" w:rsidRDefault="00E401A5" w:rsidP="00C13BBB">
            <w:pPr>
              <w:pStyle w:val="Default"/>
              <w:widowControl w:val="0"/>
              <w:tabs>
                <w:tab w:val="left" w:pos="714"/>
              </w:tabs>
              <w:ind w:left="5"/>
              <w:jc w:val="both"/>
            </w:pPr>
            <w:r w:rsidRPr="00B46B18">
              <w:t xml:space="preserve">а) работники службы внутренней безопасности, которые должны установить надлежащие средства контроля для предотвращения и обнаружения ошибок и недобросовестных действий; </w:t>
            </w:r>
          </w:p>
          <w:p w14:paraId="2758813F" w14:textId="77777777" w:rsidR="00E401A5" w:rsidRPr="00B46B18" w:rsidRDefault="00E401A5" w:rsidP="00C13BBB">
            <w:pPr>
              <w:pStyle w:val="Default"/>
              <w:widowControl w:val="0"/>
              <w:tabs>
                <w:tab w:val="left" w:pos="714"/>
              </w:tabs>
              <w:ind w:left="5"/>
              <w:jc w:val="both"/>
            </w:pPr>
            <w:r w:rsidRPr="00B46B18">
              <w:t xml:space="preserve">б) работники финансовых служб, так как на них возложена ответственность за правильность ведения бухгалтерского учета и составления бухгалтерской (финансовой) отчетности; </w:t>
            </w:r>
          </w:p>
          <w:p w14:paraId="5488C5A1" w14:textId="3A31B0AD" w:rsidR="00F90667" w:rsidRPr="00B46B18" w:rsidRDefault="00E401A5">
            <w:pPr>
              <w:pStyle w:val="Default"/>
              <w:widowControl w:val="0"/>
              <w:tabs>
                <w:tab w:val="left" w:pos="714"/>
              </w:tabs>
              <w:ind w:left="5"/>
              <w:jc w:val="both"/>
            </w:pPr>
            <w:r w:rsidRPr="00B46B18">
              <w:t>в) руководство и представители собственника, так как практика корпоративного управления требует, чтобы они создавали и поддерживали общую культуру высоких моральных принципов.</w:t>
            </w:r>
          </w:p>
        </w:tc>
      </w:tr>
    </w:tbl>
    <w:p w14:paraId="249B6544" w14:textId="77777777" w:rsidR="00F56F4C" w:rsidRPr="00B46B18" w:rsidRDefault="00F56F4C"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B46B18"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5DCF4953" w:rsidR="00923A8E" w:rsidRPr="00B46B18"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 xml:space="preserve">Примерный перечень контрольных вопросов к </w:t>
      </w:r>
      <w:r w:rsidR="00AF6486" w:rsidRPr="00B46B18">
        <w:rPr>
          <w:rFonts w:ascii="Times New Roman" w:eastAsia="Times New Roman" w:hAnsi="Times New Roman" w:cs="Times New Roman"/>
          <w:b/>
          <w:sz w:val="28"/>
          <w:szCs w:val="28"/>
          <w:lang w:eastAsia="ru-RU"/>
        </w:rPr>
        <w:t>экзамену</w:t>
      </w:r>
      <w:r w:rsidRPr="00B46B18">
        <w:rPr>
          <w:rFonts w:ascii="Times New Roman" w:eastAsia="Times New Roman" w:hAnsi="Times New Roman" w:cs="Times New Roman"/>
          <w:b/>
          <w:sz w:val="28"/>
          <w:szCs w:val="28"/>
          <w:lang w:eastAsia="ru-RU"/>
        </w:rPr>
        <w:t>:</w:t>
      </w:r>
    </w:p>
    <w:p w14:paraId="11A5E4B0" w14:textId="658144BF"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Концепция развития внутреннего </w:t>
      </w:r>
      <w:r w:rsidR="0046445F" w:rsidRPr="00435E13">
        <w:rPr>
          <w:rFonts w:ascii="Times New Roman" w:hAnsi="Times New Roman"/>
          <w:sz w:val="28"/>
          <w:szCs w:val="28"/>
        </w:rPr>
        <w:t xml:space="preserve">контроля и </w:t>
      </w:r>
      <w:r w:rsidRPr="00435E13">
        <w:rPr>
          <w:rFonts w:ascii="Times New Roman" w:hAnsi="Times New Roman"/>
          <w:sz w:val="28"/>
          <w:szCs w:val="28"/>
        </w:rPr>
        <w:t xml:space="preserve">аудита. </w:t>
      </w:r>
    </w:p>
    <w:p w14:paraId="37414D55" w14:textId="2B3732FF"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Сущность, цель, виды и задачи внутреннего</w:t>
      </w:r>
      <w:r w:rsidR="0046445F" w:rsidRPr="00435E13">
        <w:rPr>
          <w:rFonts w:ascii="Times New Roman" w:hAnsi="Times New Roman"/>
          <w:sz w:val="28"/>
          <w:szCs w:val="28"/>
        </w:rPr>
        <w:t xml:space="preserve"> контроля и</w:t>
      </w:r>
      <w:r w:rsidRPr="00435E13">
        <w:rPr>
          <w:rFonts w:ascii="Times New Roman" w:hAnsi="Times New Roman"/>
          <w:sz w:val="28"/>
          <w:szCs w:val="28"/>
        </w:rPr>
        <w:t xml:space="preserve"> аудита. </w:t>
      </w:r>
    </w:p>
    <w:p w14:paraId="4C6A1B3A" w14:textId="7FAC31C8"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Риск-ориентированный внутренний</w:t>
      </w:r>
      <w:r w:rsidR="0046445F" w:rsidRPr="00435E13">
        <w:rPr>
          <w:rFonts w:ascii="Times New Roman" w:hAnsi="Times New Roman"/>
          <w:sz w:val="28"/>
          <w:szCs w:val="28"/>
        </w:rPr>
        <w:t xml:space="preserve"> контроль и</w:t>
      </w:r>
      <w:r w:rsidRPr="00435E13">
        <w:rPr>
          <w:rFonts w:ascii="Times New Roman" w:hAnsi="Times New Roman"/>
          <w:sz w:val="28"/>
          <w:szCs w:val="28"/>
        </w:rPr>
        <w:t xml:space="preserve"> аудит. Его взаимосвязь с другими видами финансового контроля. </w:t>
      </w:r>
    </w:p>
    <w:p w14:paraId="6F77532A"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Предварительный, текущий и последующий контроль субъектов хозяйствования. </w:t>
      </w:r>
    </w:p>
    <w:p w14:paraId="5BF39A1E"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Оперативный и итоговый контроль субъектов хозяйствования </w:t>
      </w:r>
    </w:p>
    <w:p w14:paraId="3F879BCF"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Предмет и объекты внутреннего контроля. 11. Методы внутреннего контроля. </w:t>
      </w:r>
    </w:p>
    <w:p w14:paraId="7B247DB3"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Характеристика основных методов фактического контроля. </w:t>
      </w:r>
    </w:p>
    <w:p w14:paraId="2626D812"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Характеристика основных методов документального контроля. </w:t>
      </w:r>
    </w:p>
    <w:p w14:paraId="403070DB"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Характеристика системы внутреннего контроля </w:t>
      </w:r>
    </w:p>
    <w:p w14:paraId="3276B3C4"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Организация взаимоотношений субъектов внутреннего контроля с субъектами внешнего контроля финансово-хозяйственной деятельности. </w:t>
      </w:r>
    </w:p>
    <w:p w14:paraId="77685BBB"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Ревизионная комиссия предприятия и ее функции. </w:t>
      </w:r>
    </w:p>
    <w:p w14:paraId="38DD1F84"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Наблюдательный совет хозяйственного общества и его функции. </w:t>
      </w:r>
    </w:p>
    <w:p w14:paraId="7972AAE6"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Административный контроль на предприятии, его субъекты и функции </w:t>
      </w:r>
    </w:p>
    <w:p w14:paraId="33EA204B"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Бухгалтерский внутренний контроль и его контрольные функции. </w:t>
      </w:r>
    </w:p>
    <w:p w14:paraId="5C5EAA9C"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Права обязанности субъектов внутреннего контроля. Ответственность </w:t>
      </w:r>
      <w:r w:rsidRPr="00435E13">
        <w:rPr>
          <w:rFonts w:ascii="Times New Roman" w:hAnsi="Times New Roman"/>
          <w:sz w:val="28"/>
          <w:szCs w:val="28"/>
        </w:rPr>
        <w:lastRenderedPageBreak/>
        <w:t xml:space="preserve">субъектов внутреннего контроля. </w:t>
      </w:r>
    </w:p>
    <w:p w14:paraId="0DA7D305"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Текущее (оперативное) планирование контрольных процедур </w:t>
      </w:r>
    </w:p>
    <w:p w14:paraId="4A69C024"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Этапы (стадии) осуществления внутреннего контроля </w:t>
      </w:r>
    </w:p>
    <w:p w14:paraId="0A854E70"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Организационно-подготовительная стадия контрольного процесса </w:t>
      </w:r>
    </w:p>
    <w:p w14:paraId="14EBAECA"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Основная стадия контрольного процесса. </w:t>
      </w:r>
    </w:p>
    <w:p w14:paraId="77F84F0C"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Обобщение результатов проверок в системе внутреннего контроля </w:t>
      </w:r>
    </w:p>
    <w:p w14:paraId="5EA8BF13"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Принятие решений по результатам внутреннего контроля </w:t>
      </w:r>
    </w:p>
    <w:p w14:paraId="0E34ABAE"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Организация отчетности субъектов внутреннего контроля </w:t>
      </w:r>
    </w:p>
    <w:p w14:paraId="5B90A41E" w14:textId="77777777" w:rsidR="007F6A27" w:rsidRPr="00435E13" w:rsidRDefault="007F6A27"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Организация проверок исполнения решений, принятых по результатам внутреннего контроля</w:t>
      </w:r>
      <w:r w:rsidRPr="00435E13" w:rsidDel="00F50587">
        <w:rPr>
          <w:rFonts w:ascii="Times New Roman" w:hAnsi="Times New Roman"/>
          <w:sz w:val="28"/>
          <w:szCs w:val="28"/>
        </w:rPr>
        <w:t xml:space="preserve"> </w:t>
      </w:r>
    </w:p>
    <w:p w14:paraId="4BC7CCA7" w14:textId="0BFEBAFF"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Международные профессиональные стандарты внутреннего аудита. Требования, предъявляемые к стандартам внутреннего аудита. </w:t>
      </w:r>
    </w:p>
    <w:p w14:paraId="659B9702" w14:textId="46588D7F" w:rsidR="0046445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Профессиональная этика внутренних аудиторов. </w:t>
      </w:r>
    </w:p>
    <w:p w14:paraId="0BBA7D0B" w14:textId="4E391834"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Методические приемы внутреннего </w:t>
      </w:r>
      <w:r w:rsidR="0046445F" w:rsidRPr="00435E13">
        <w:rPr>
          <w:rFonts w:ascii="Times New Roman" w:hAnsi="Times New Roman"/>
          <w:sz w:val="28"/>
          <w:szCs w:val="28"/>
        </w:rPr>
        <w:t xml:space="preserve">контроля и </w:t>
      </w:r>
      <w:r w:rsidRPr="00435E13">
        <w:rPr>
          <w:rFonts w:ascii="Times New Roman" w:hAnsi="Times New Roman"/>
          <w:sz w:val="28"/>
          <w:szCs w:val="28"/>
        </w:rPr>
        <w:t xml:space="preserve">аудита. </w:t>
      </w:r>
    </w:p>
    <w:p w14:paraId="15655BFE" w14:textId="7F625F46" w:rsidR="0046445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Документы, регламентирующие внутренний </w:t>
      </w:r>
      <w:r w:rsidR="0046445F" w:rsidRPr="00435E13">
        <w:rPr>
          <w:rFonts w:ascii="Times New Roman" w:hAnsi="Times New Roman"/>
          <w:sz w:val="28"/>
          <w:szCs w:val="28"/>
        </w:rPr>
        <w:t xml:space="preserve">контроль и </w:t>
      </w:r>
      <w:r w:rsidRPr="00435E13">
        <w:rPr>
          <w:rFonts w:ascii="Times New Roman" w:hAnsi="Times New Roman"/>
          <w:sz w:val="28"/>
          <w:szCs w:val="28"/>
        </w:rPr>
        <w:t xml:space="preserve">аудит. </w:t>
      </w:r>
    </w:p>
    <w:p w14:paraId="1E4A167E" w14:textId="7BEDFF34"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Контроль качества деятельности службы внутреннего</w:t>
      </w:r>
      <w:r w:rsidR="0046445F" w:rsidRPr="00435E13">
        <w:rPr>
          <w:rFonts w:ascii="Times New Roman" w:hAnsi="Times New Roman"/>
          <w:sz w:val="28"/>
          <w:szCs w:val="28"/>
        </w:rPr>
        <w:t xml:space="preserve"> контроля и</w:t>
      </w:r>
      <w:r w:rsidRPr="00435E13">
        <w:rPr>
          <w:rFonts w:ascii="Times New Roman" w:hAnsi="Times New Roman"/>
          <w:sz w:val="28"/>
          <w:szCs w:val="28"/>
        </w:rPr>
        <w:t xml:space="preserve"> аудита. </w:t>
      </w:r>
    </w:p>
    <w:p w14:paraId="609203D7" w14:textId="74647AFA" w:rsidR="0046445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Комитет по аудиту: цель, права и обязанности. </w:t>
      </w:r>
    </w:p>
    <w:p w14:paraId="3C226F98" w14:textId="4DCECA39"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Права и обязанности внутренних аудиторов. </w:t>
      </w:r>
    </w:p>
    <w:p w14:paraId="3900D974" w14:textId="1130BADC"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Взаимодействие службы внутреннего </w:t>
      </w:r>
      <w:r w:rsidR="0046445F" w:rsidRPr="00435E13">
        <w:rPr>
          <w:rFonts w:ascii="Times New Roman" w:hAnsi="Times New Roman"/>
          <w:sz w:val="28"/>
          <w:szCs w:val="28"/>
        </w:rPr>
        <w:t xml:space="preserve">контроля и </w:t>
      </w:r>
      <w:r w:rsidRPr="00435E13">
        <w:rPr>
          <w:rFonts w:ascii="Times New Roman" w:hAnsi="Times New Roman"/>
          <w:sz w:val="28"/>
          <w:szCs w:val="28"/>
        </w:rPr>
        <w:t xml:space="preserve">аудита с другими структурными подразделениями хозяйствующего субъекта. </w:t>
      </w:r>
    </w:p>
    <w:p w14:paraId="36AEA06E" w14:textId="157D4EB5"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Подготовка и планирование внутреннего </w:t>
      </w:r>
      <w:r w:rsidR="0046445F" w:rsidRPr="00435E13">
        <w:rPr>
          <w:rFonts w:ascii="Times New Roman" w:hAnsi="Times New Roman"/>
          <w:sz w:val="28"/>
          <w:szCs w:val="28"/>
        </w:rPr>
        <w:t xml:space="preserve">контроля и </w:t>
      </w:r>
      <w:r w:rsidRPr="00435E13">
        <w:rPr>
          <w:rFonts w:ascii="Times New Roman" w:hAnsi="Times New Roman"/>
          <w:sz w:val="28"/>
          <w:szCs w:val="28"/>
        </w:rPr>
        <w:t xml:space="preserve">аудита. </w:t>
      </w:r>
    </w:p>
    <w:p w14:paraId="3347BBEC" w14:textId="034145DB"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Оценка внутренним аудитором системы внутреннего контроля и бухгалтерского учета. </w:t>
      </w:r>
    </w:p>
    <w:p w14:paraId="0987D857" w14:textId="7A29E636"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Аудиторские процедуры внутреннего </w:t>
      </w:r>
      <w:r w:rsidR="0046445F" w:rsidRPr="00435E13">
        <w:rPr>
          <w:rFonts w:ascii="Times New Roman" w:hAnsi="Times New Roman"/>
          <w:sz w:val="28"/>
          <w:szCs w:val="28"/>
        </w:rPr>
        <w:t>аудита «</w:t>
      </w:r>
      <w:r w:rsidRPr="00435E13">
        <w:rPr>
          <w:rFonts w:ascii="Times New Roman" w:hAnsi="Times New Roman"/>
          <w:sz w:val="28"/>
          <w:szCs w:val="28"/>
        </w:rPr>
        <w:t>по существу</w:t>
      </w:r>
      <w:r w:rsidR="0046445F" w:rsidRPr="00435E13">
        <w:rPr>
          <w:rFonts w:ascii="Times New Roman" w:hAnsi="Times New Roman"/>
          <w:sz w:val="28"/>
          <w:szCs w:val="28"/>
        </w:rPr>
        <w:t>»</w:t>
      </w:r>
      <w:r w:rsidRPr="00435E13">
        <w:rPr>
          <w:rFonts w:ascii="Times New Roman" w:hAnsi="Times New Roman"/>
          <w:sz w:val="28"/>
          <w:szCs w:val="28"/>
        </w:rPr>
        <w:t xml:space="preserve">. </w:t>
      </w:r>
    </w:p>
    <w:p w14:paraId="5D59FF8D" w14:textId="031C2745" w:rsidR="0046445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Документирование внутреннего аудита. Итоговые документы внутреннего аудитора. </w:t>
      </w:r>
    </w:p>
    <w:p w14:paraId="612BE755" w14:textId="6A1B3205"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Выборочные исследования во внутреннем аудите. </w:t>
      </w:r>
    </w:p>
    <w:p w14:paraId="086E4B47" w14:textId="305ACD40" w:rsidR="0046445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Особенности проведения внутреннего аудита в условиях компьютерной обработки данных (КОД). </w:t>
      </w:r>
    </w:p>
    <w:p w14:paraId="4EE63411" w14:textId="38DF6445" w:rsidR="00EE6E8F" w:rsidRPr="00435E13" w:rsidRDefault="0046445F"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А</w:t>
      </w:r>
      <w:r w:rsidR="003C24D0" w:rsidRPr="00435E13">
        <w:rPr>
          <w:rFonts w:ascii="Times New Roman" w:hAnsi="Times New Roman"/>
          <w:sz w:val="28"/>
          <w:szCs w:val="28"/>
        </w:rPr>
        <w:t xml:space="preserve">удит материально-производственных запасов и эффективности их использования. </w:t>
      </w:r>
    </w:p>
    <w:p w14:paraId="6AE3D905" w14:textId="6D168055"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Особенности внутреннего аудита операций по движению основных средств и эффективности их использования. </w:t>
      </w:r>
    </w:p>
    <w:p w14:paraId="03EEBAD8" w14:textId="134631D8"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Внутренний аудит операций по движению нематериальных активов и эффективности их использования. </w:t>
      </w:r>
    </w:p>
    <w:p w14:paraId="471A699C" w14:textId="6A23407C" w:rsidR="00EE6E8F" w:rsidRPr="00435E13" w:rsidRDefault="0046445F"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Методика </w:t>
      </w:r>
      <w:r w:rsidR="003C24D0" w:rsidRPr="00435E13">
        <w:rPr>
          <w:rFonts w:ascii="Times New Roman" w:hAnsi="Times New Roman"/>
          <w:sz w:val="28"/>
          <w:szCs w:val="28"/>
        </w:rPr>
        <w:t xml:space="preserve">внутреннего аудита расходов по обычным видам деятельности. </w:t>
      </w:r>
    </w:p>
    <w:p w14:paraId="052393DD" w14:textId="02F218D2" w:rsidR="00EE6E8F" w:rsidRPr="00435E13" w:rsidRDefault="0046445F"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Методика в</w:t>
      </w:r>
      <w:r w:rsidR="003C24D0" w:rsidRPr="00435E13">
        <w:rPr>
          <w:rFonts w:ascii="Times New Roman" w:hAnsi="Times New Roman"/>
          <w:sz w:val="28"/>
          <w:szCs w:val="28"/>
        </w:rPr>
        <w:t xml:space="preserve">нутреннего аудита доходов от обычных видов деятельности. </w:t>
      </w:r>
    </w:p>
    <w:p w14:paraId="43ABC718" w14:textId="1CAEEDE2"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Внутренний аудит прочих доходов. </w:t>
      </w:r>
    </w:p>
    <w:p w14:paraId="7DF51DB2" w14:textId="32C5922D" w:rsidR="00EE6E8F" w:rsidRPr="00435E13" w:rsidRDefault="0046445F"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В</w:t>
      </w:r>
      <w:r w:rsidR="003C24D0" w:rsidRPr="00435E13">
        <w:rPr>
          <w:rFonts w:ascii="Times New Roman" w:hAnsi="Times New Roman"/>
          <w:sz w:val="28"/>
          <w:szCs w:val="28"/>
        </w:rPr>
        <w:t>нутренн</w:t>
      </w:r>
      <w:r w:rsidRPr="00435E13">
        <w:rPr>
          <w:rFonts w:ascii="Times New Roman" w:hAnsi="Times New Roman"/>
          <w:sz w:val="28"/>
          <w:szCs w:val="28"/>
        </w:rPr>
        <w:t>ий</w:t>
      </w:r>
      <w:r w:rsidR="003C24D0" w:rsidRPr="00435E13">
        <w:rPr>
          <w:rFonts w:ascii="Times New Roman" w:hAnsi="Times New Roman"/>
          <w:sz w:val="28"/>
          <w:szCs w:val="28"/>
        </w:rPr>
        <w:t xml:space="preserve"> аудита дебиторской задолженности. </w:t>
      </w:r>
    </w:p>
    <w:p w14:paraId="4F0E1A65" w14:textId="60858CD5"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Внутренний аудит финансовых результатов и использования прибыли. </w:t>
      </w:r>
    </w:p>
    <w:p w14:paraId="5855F5EA" w14:textId="2EF8BEFB" w:rsidR="00EE6E8F" w:rsidRPr="00435E13" w:rsidRDefault="0046445F"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 xml:space="preserve">Методика </w:t>
      </w:r>
      <w:r w:rsidR="003C24D0" w:rsidRPr="00435E13">
        <w:rPr>
          <w:rFonts w:ascii="Times New Roman" w:hAnsi="Times New Roman"/>
          <w:sz w:val="28"/>
          <w:szCs w:val="28"/>
        </w:rPr>
        <w:t xml:space="preserve">внутреннего аудита добавочного и резервного капитала. </w:t>
      </w:r>
    </w:p>
    <w:p w14:paraId="4ECBE4D9" w14:textId="17C35CCE" w:rsidR="00EE6E8F" w:rsidRPr="00435E13" w:rsidRDefault="003C24D0"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lastRenderedPageBreak/>
        <w:t xml:space="preserve">Цель, этапы, задачи, информационная база, зоны риска внутреннего аудита финансовых вложений. </w:t>
      </w:r>
    </w:p>
    <w:p w14:paraId="16A2F3D3" w14:textId="3FD10A14" w:rsidR="007B09C9" w:rsidRPr="00435E13" w:rsidRDefault="0046445F" w:rsidP="00754381">
      <w:pPr>
        <w:pStyle w:val="af0"/>
        <w:widowControl w:val="0"/>
        <w:numPr>
          <w:ilvl w:val="0"/>
          <w:numId w:val="30"/>
        </w:numPr>
        <w:tabs>
          <w:tab w:val="left" w:pos="1134"/>
        </w:tabs>
        <w:spacing w:after="0" w:line="240" w:lineRule="auto"/>
        <w:ind w:left="0" w:firstLine="709"/>
        <w:jc w:val="both"/>
        <w:rPr>
          <w:rFonts w:ascii="Times New Roman" w:hAnsi="Times New Roman"/>
          <w:sz w:val="28"/>
          <w:szCs w:val="28"/>
        </w:rPr>
      </w:pPr>
      <w:r w:rsidRPr="00435E13">
        <w:rPr>
          <w:rFonts w:ascii="Times New Roman" w:hAnsi="Times New Roman"/>
          <w:sz w:val="28"/>
          <w:szCs w:val="28"/>
        </w:rPr>
        <w:t>Методика</w:t>
      </w:r>
      <w:r w:rsidR="003C24D0" w:rsidRPr="00435E13">
        <w:rPr>
          <w:rFonts w:ascii="Times New Roman" w:hAnsi="Times New Roman"/>
          <w:sz w:val="28"/>
          <w:szCs w:val="28"/>
        </w:rPr>
        <w:t xml:space="preserve"> внутреннего аудита финансовых вложений.</w:t>
      </w:r>
    </w:p>
    <w:p w14:paraId="3816C11F" w14:textId="77777777" w:rsidR="00EE6E8F" w:rsidRPr="00B46B18" w:rsidRDefault="00EE6E8F"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64250C0D" w14:textId="77777777" w:rsidR="007B09C9" w:rsidRPr="00B46B18"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7C4C3FF0" w14:textId="77777777" w:rsidR="007B09C9" w:rsidRPr="00B46B18"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b/>
          <w:sz w:val="28"/>
          <w:szCs w:val="28"/>
          <w:lang w:eastAsia="ru-RU"/>
        </w:rPr>
        <w:t>высшего образования</w:t>
      </w:r>
    </w:p>
    <w:p w14:paraId="143DC5A3" w14:textId="77777777" w:rsidR="007B09C9" w:rsidRPr="00B46B18"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«ФИНАНСОВЫЙ УНИВЕРСИТЕТ ПРИ ПРАВИТЕЛЬСТВЕ</w:t>
      </w:r>
    </w:p>
    <w:p w14:paraId="20D3C3FA" w14:textId="77777777" w:rsidR="007B09C9" w:rsidRPr="00B46B18"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РОССИЙСКОЙ ФЕДЕРАЦИИ»</w:t>
      </w:r>
    </w:p>
    <w:p w14:paraId="7712056A" w14:textId="77777777" w:rsidR="007B09C9" w:rsidRPr="00B46B18"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(Финансовый университет)</w:t>
      </w:r>
    </w:p>
    <w:p w14:paraId="42C16D9B" w14:textId="77777777" w:rsidR="007B09C9" w:rsidRPr="00B46B18"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1196BD1C" w14:textId="2F4F2F33" w:rsidR="007B09C9" w:rsidRPr="00B46B18"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Дисциплина «</w:t>
      </w:r>
      <w:r w:rsidR="00C13BBB" w:rsidRPr="00B46B18">
        <w:rPr>
          <w:rFonts w:ascii="Times New Roman" w:eastAsia="Times New Roman" w:hAnsi="Times New Roman" w:cs="Times New Roman"/>
          <w:sz w:val="28"/>
          <w:szCs w:val="28"/>
          <w:lang w:eastAsia="ru-RU"/>
        </w:rPr>
        <w:t>Внутренний контроль и аудит в системе управления рисками организаций</w:t>
      </w:r>
      <w:r w:rsidRPr="00B46B18">
        <w:rPr>
          <w:rFonts w:ascii="Times New Roman" w:eastAsia="Times New Roman" w:hAnsi="Times New Roman" w:cs="Times New Roman"/>
          <w:sz w:val="28"/>
          <w:szCs w:val="28"/>
          <w:lang w:eastAsia="ru-RU"/>
        </w:rPr>
        <w:t>»</w:t>
      </w:r>
    </w:p>
    <w:p w14:paraId="5EE1A0EE" w14:textId="77777777" w:rsidR="007B09C9" w:rsidRPr="00B46B18"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Факультет экономики и бизнеса</w:t>
      </w:r>
    </w:p>
    <w:p w14:paraId="10E7A86D" w14:textId="77777777" w:rsidR="007B09C9" w:rsidRPr="00B46B18"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Очная форма обучения</w:t>
      </w:r>
    </w:p>
    <w:p w14:paraId="22350889" w14:textId="0BD2745F" w:rsidR="007B09C9" w:rsidRPr="00B46B18"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6 </w:t>
      </w:r>
      <w:r w:rsidR="00C13BBB" w:rsidRPr="00B46B18">
        <w:rPr>
          <w:rFonts w:ascii="Times New Roman" w:eastAsia="Times New Roman" w:hAnsi="Times New Roman" w:cs="Times New Roman"/>
          <w:sz w:val="28"/>
          <w:szCs w:val="28"/>
          <w:lang w:eastAsia="ru-RU"/>
        </w:rPr>
        <w:t>семестр</w:t>
      </w:r>
    </w:p>
    <w:p w14:paraId="67952651" w14:textId="23C726DF" w:rsidR="007B09C9" w:rsidRPr="00B46B18"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Направление подготовки 38.0</w:t>
      </w:r>
      <w:r w:rsidR="00C13BBB" w:rsidRPr="00B46B18">
        <w:rPr>
          <w:rFonts w:ascii="Times New Roman" w:eastAsia="Times New Roman" w:hAnsi="Times New Roman" w:cs="Times New Roman"/>
          <w:sz w:val="28"/>
          <w:szCs w:val="28"/>
          <w:lang w:eastAsia="ru-RU"/>
        </w:rPr>
        <w:t>3</w:t>
      </w:r>
      <w:r w:rsidRPr="00B46B18">
        <w:rPr>
          <w:rFonts w:ascii="Times New Roman" w:eastAsia="Times New Roman" w:hAnsi="Times New Roman" w:cs="Times New Roman"/>
          <w:sz w:val="28"/>
          <w:szCs w:val="28"/>
          <w:lang w:eastAsia="ru-RU"/>
        </w:rPr>
        <w:t>.01</w:t>
      </w:r>
      <w:r w:rsidR="00C13BBB" w:rsidRPr="00B46B18">
        <w:rPr>
          <w:rFonts w:ascii="Times New Roman" w:eastAsia="Times New Roman" w:hAnsi="Times New Roman" w:cs="Times New Roman"/>
          <w:sz w:val="28"/>
          <w:szCs w:val="28"/>
          <w:lang w:eastAsia="ru-RU"/>
        </w:rPr>
        <w:t xml:space="preserve"> </w:t>
      </w:r>
      <w:r w:rsidRPr="00B46B18">
        <w:rPr>
          <w:rFonts w:ascii="Times New Roman" w:eastAsia="Times New Roman" w:hAnsi="Times New Roman" w:cs="Times New Roman"/>
          <w:sz w:val="28"/>
          <w:szCs w:val="28"/>
          <w:lang w:eastAsia="ru-RU"/>
        </w:rPr>
        <w:t>«Экономика»</w:t>
      </w:r>
    </w:p>
    <w:p w14:paraId="416B45F6" w14:textId="3BB7502B" w:rsidR="00C13BBB" w:rsidRPr="00B46B18" w:rsidRDefault="00C13BBB" w:rsidP="00CF64A0">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ОП "Экономика и бизнес" профиль "Анализ рисков и экономическая безопасность" </w:t>
      </w:r>
    </w:p>
    <w:p w14:paraId="5FEBD441" w14:textId="0271FAC9" w:rsidR="007B09C9" w:rsidRPr="00E27915" w:rsidRDefault="00C13BBB" w:rsidP="00C13BBB">
      <w:pPr>
        <w:widowControl w:val="0"/>
        <w:spacing w:after="0" w:line="240" w:lineRule="auto"/>
        <w:jc w:val="both"/>
        <w:rPr>
          <w:rFonts w:ascii="Times New Roman" w:eastAsia="Times New Roman" w:hAnsi="Times New Roman" w:cs="Times New Roman"/>
          <w:b/>
          <w:color w:val="FF0000"/>
          <w:sz w:val="28"/>
          <w:szCs w:val="28"/>
          <w:lang w:eastAsia="ru-RU"/>
        </w:rPr>
      </w:pPr>
      <w:r w:rsidRPr="00B46B18">
        <w:rPr>
          <w:rFonts w:ascii="Times New Roman" w:eastAsia="Times New Roman" w:hAnsi="Times New Roman" w:cs="Times New Roman"/>
          <w:sz w:val="28"/>
          <w:szCs w:val="28"/>
          <w:lang w:eastAsia="ru-RU"/>
        </w:rPr>
        <w:t xml:space="preserve">ОП "Финансовая разведка, управление рисками и экономическая безопасность", профиль "Анализ рисков и экономическая безопасность" </w:t>
      </w:r>
    </w:p>
    <w:p w14:paraId="67C5FC24" w14:textId="77777777" w:rsidR="007B09C9" w:rsidRPr="00B46B18"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Экзаменационный билет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B46B18" w14:paraId="37FBBC20" w14:textId="77777777" w:rsidTr="00444DDC">
        <w:tc>
          <w:tcPr>
            <w:tcW w:w="445" w:type="dxa"/>
            <w:shd w:val="clear" w:color="auto" w:fill="auto"/>
          </w:tcPr>
          <w:p w14:paraId="5485715D" w14:textId="77777777" w:rsidR="007B09C9" w:rsidRPr="00B46B18"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w:t>
            </w:r>
          </w:p>
        </w:tc>
        <w:tc>
          <w:tcPr>
            <w:tcW w:w="7919" w:type="dxa"/>
            <w:shd w:val="clear" w:color="auto" w:fill="auto"/>
          </w:tcPr>
          <w:p w14:paraId="1E5AD9A0" w14:textId="77777777" w:rsidR="007B09C9" w:rsidRPr="00B46B18"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Вопросы</w:t>
            </w:r>
          </w:p>
        </w:tc>
        <w:tc>
          <w:tcPr>
            <w:tcW w:w="1000" w:type="dxa"/>
            <w:shd w:val="clear" w:color="auto" w:fill="auto"/>
          </w:tcPr>
          <w:p w14:paraId="1E5B84A0" w14:textId="77777777" w:rsidR="007B09C9" w:rsidRPr="00B46B18" w:rsidRDefault="007B09C9" w:rsidP="00CF64A0">
            <w:pPr>
              <w:widowControl w:val="0"/>
              <w:spacing w:after="0" w:line="240" w:lineRule="auto"/>
              <w:jc w:val="center"/>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Баллы</w:t>
            </w:r>
          </w:p>
        </w:tc>
      </w:tr>
      <w:tr w:rsidR="007B09C9" w:rsidRPr="00B46B18" w14:paraId="2D72040D" w14:textId="77777777" w:rsidTr="00444DDC">
        <w:tc>
          <w:tcPr>
            <w:tcW w:w="445" w:type="dxa"/>
            <w:shd w:val="clear" w:color="auto" w:fill="auto"/>
          </w:tcPr>
          <w:p w14:paraId="4F6CF4D6" w14:textId="77777777" w:rsidR="007B09C9" w:rsidRPr="00B46B18"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1.</w:t>
            </w:r>
          </w:p>
        </w:tc>
        <w:tc>
          <w:tcPr>
            <w:tcW w:w="7919" w:type="dxa"/>
            <w:shd w:val="clear" w:color="auto" w:fill="auto"/>
          </w:tcPr>
          <w:p w14:paraId="21F98E16" w14:textId="4EF843F7" w:rsidR="007B09C9" w:rsidRPr="00B46B18" w:rsidRDefault="006876DE" w:rsidP="00CF64A0">
            <w:pPr>
              <w:spacing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Встречная проверка и взаимный контроль документов</w:t>
            </w:r>
          </w:p>
        </w:tc>
        <w:tc>
          <w:tcPr>
            <w:tcW w:w="1000" w:type="dxa"/>
            <w:shd w:val="clear" w:color="auto" w:fill="auto"/>
          </w:tcPr>
          <w:p w14:paraId="7DCC9B62" w14:textId="77777777" w:rsidR="007B09C9" w:rsidRPr="00B46B18" w:rsidRDefault="007B09C9" w:rsidP="00CF64A0">
            <w:pPr>
              <w:spacing w:line="240" w:lineRule="auto"/>
              <w:ind w:firstLine="46"/>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20</w:t>
            </w:r>
          </w:p>
        </w:tc>
      </w:tr>
      <w:tr w:rsidR="007B09C9" w:rsidRPr="00B46B18" w14:paraId="7BF16AFB" w14:textId="77777777" w:rsidTr="00444DDC">
        <w:tc>
          <w:tcPr>
            <w:tcW w:w="445" w:type="dxa"/>
            <w:shd w:val="clear" w:color="auto" w:fill="auto"/>
          </w:tcPr>
          <w:p w14:paraId="0A122D89" w14:textId="77777777" w:rsidR="007B09C9" w:rsidRPr="00B46B18"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2.</w:t>
            </w:r>
          </w:p>
        </w:tc>
        <w:tc>
          <w:tcPr>
            <w:tcW w:w="7919" w:type="dxa"/>
            <w:shd w:val="clear" w:color="auto" w:fill="auto"/>
          </w:tcPr>
          <w:p w14:paraId="766986D5" w14:textId="2B5A6C3D" w:rsidR="007B09C9" w:rsidRPr="00B46B18" w:rsidRDefault="006876DE" w:rsidP="00CF64A0">
            <w:pPr>
              <w:spacing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Порядок проверки смет, центров затрат, ответственности и бюджетирования</w:t>
            </w:r>
          </w:p>
        </w:tc>
        <w:tc>
          <w:tcPr>
            <w:tcW w:w="1000" w:type="dxa"/>
            <w:shd w:val="clear" w:color="auto" w:fill="auto"/>
          </w:tcPr>
          <w:p w14:paraId="49667DB5" w14:textId="77777777" w:rsidR="007B09C9" w:rsidRPr="00B46B18" w:rsidRDefault="007B09C9" w:rsidP="00CF64A0">
            <w:pPr>
              <w:spacing w:line="240" w:lineRule="auto"/>
              <w:ind w:firstLine="46"/>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20</w:t>
            </w:r>
          </w:p>
        </w:tc>
      </w:tr>
      <w:tr w:rsidR="007B09C9" w:rsidRPr="00B46B18" w14:paraId="10FEE1C6" w14:textId="77777777" w:rsidTr="00444DDC">
        <w:tc>
          <w:tcPr>
            <w:tcW w:w="445" w:type="dxa"/>
            <w:shd w:val="clear" w:color="auto" w:fill="auto"/>
          </w:tcPr>
          <w:p w14:paraId="77A22467" w14:textId="77777777" w:rsidR="007B09C9" w:rsidRPr="00B46B18"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3.</w:t>
            </w:r>
          </w:p>
        </w:tc>
        <w:tc>
          <w:tcPr>
            <w:tcW w:w="7919" w:type="dxa"/>
            <w:shd w:val="clear" w:color="auto" w:fill="auto"/>
          </w:tcPr>
          <w:p w14:paraId="229AE48E" w14:textId="77777777" w:rsidR="006876DE" w:rsidRPr="00B46B18" w:rsidRDefault="006876DE" w:rsidP="00435E13">
            <w:pPr>
              <w:spacing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При наблюдении за инвентаризацией и инспектировании регистрации инвентаризационных разниц внутренний аудитор обнаружил, что недостача 950 кг бензина АН-92 на сумму 38 950 руб. зачтена излишком 920 кг бензина АИ-95 на сумму 39 008 руб. Зачет отражен записями:</w:t>
            </w:r>
          </w:p>
          <w:p w14:paraId="2B3EDE80" w14:textId="77777777" w:rsidR="006876DE" w:rsidRPr="00B46B18" w:rsidRDefault="006876DE" w:rsidP="00435E13">
            <w:pPr>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Дебет 41 Кредит 41 — 38 950 руб. (пересортица),</w:t>
            </w:r>
          </w:p>
          <w:p w14:paraId="25EA8FD8" w14:textId="77777777" w:rsidR="006876DE" w:rsidRPr="00B46B18" w:rsidRDefault="006876DE" w:rsidP="00435E13">
            <w:pPr>
              <w:spacing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Дебет 41 Кредит 91-1 — 58 руб. (окончательный излишек).</w:t>
            </w:r>
          </w:p>
          <w:p w14:paraId="7F2A146A" w14:textId="77777777" w:rsidR="00C13BBB" w:rsidRPr="00B46B18" w:rsidRDefault="006876DE" w:rsidP="00435E13">
            <w:pPr>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Какие нарушения в регулировании инвентаризационных разниц должны быть отражены в отчете о внутреннем аудите? </w:t>
            </w:r>
          </w:p>
          <w:p w14:paraId="109A3171" w14:textId="77777777" w:rsidR="00C13BBB" w:rsidRPr="00B46B18" w:rsidRDefault="006876DE" w:rsidP="00435E13">
            <w:pPr>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Какая сумма подлежит взысканию с материально ответственных лиц, если естественная убыль бензина АИ-92 за </w:t>
            </w:r>
            <w:proofErr w:type="spellStart"/>
            <w:r w:rsidRPr="00B46B18">
              <w:rPr>
                <w:rFonts w:ascii="Times New Roman" w:eastAsia="Times New Roman" w:hAnsi="Times New Roman" w:cs="Times New Roman"/>
                <w:sz w:val="28"/>
                <w:szCs w:val="28"/>
                <w:lang w:eastAsia="ru-RU"/>
              </w:rPr>
              <w:t>межинвентаризационный</w:t>
            </w:r>
            <w:proofErr w:type="spellEnd"/>
            <w:r w:rsidRPr="00B46B18">
              <w:rPr>
                <w:rFonts w:ascii="Times New Roman" w:eastAsia="Times New Roman" w:hAnsi="Times New Roman" w:cs="Times New Roman"/>
                <w:sz w:val="28"/>
                <w:szCs w:val="28"/>
                <w:lang w:eastAsia="ru-RU"/>
              </w:rPr>
              <w:t xml:space="preserve"> период, по расчетам внутреннего аудитора, составила 21 кг? </w:t>
            </w:r>
          </w:p>
          <w:p w14:paraId="225B8220" w14:textId="49D9168E" w:rsidR="007B09C9" w:rsidRPr="00B46B18" w:rsidRDefault="006876DE" w:rsidP="00435E13">
            <w:pPr>
              <w:spacing w:after="0" w:line="240" w:lineRule="auto"/>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Какие налоги следует доначислить и в какой сумме, если при приобретении бензина у поставщика НДС в полном объеме возмещен из бюджета?</w:t>
            </w:r>
          </w:p>
        </w:tc>
        <w:tc>
          <w:tcPr>
            <w:tcW w:w="1000" w:type="dxa"/>
            <w:shd w:val="clear" w:color="auto" w:fill="auto"/>
          </w:tcPr>
          <w:p w14:paraId="2B9BBF19" w14:textId="77777777" w:rsidR="007B09C9" w:rsidRPr="00B46B18" w:rsidRDefault="007B09C9" w:rsidP="00CF64A0">
            <w:pPr>
              <w:widowControl w:val="0"/>
              <w:spacing w:line="240" w:lineRule="auto"/>
              <w:ind w:firstLine="46"/>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20</w:t>
            </w:r>
          </w:p>
        </w:tc>
      </w:tr>
    </w:tbl>
    <w:p w14:paraId="745329FC" w14:textId="77777777" w:rsidR="007B09C9" w:rsidRPr="00B46B18"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B46B18"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B46B18">
        <w:rPr>
          <w:rFonts w:ascii="Times New Roman" w:eastAsia="Times New Roman" w:hAnsi="Times New Roman" w:cs="Times New Roman"/>
          <w:b/>
          <w:sz w:val="28"/>
          <w:szCs w:val="28"/>
        </w:rPr>
        <w:lastRenderedPageBreak/>
        <w:t xml:space="preserve">7.3. </w:t>
      </w:r>
      <w:bookmarkEnd w:id="46"/>
      <w:r w:rsidR="00095E4D" w:rsidRPr="00B46B18">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B46B18" w:rsidRDefault="00C0065B" w:rsidP="00C0065B">
      <w:pPr>
        <w:spacing w:line="240" w:lineRule="auto"/>
        <w:ind w:firstLine="709"/>
        <w:jc w:val="both"/>
        <w:rPr>
          <w:rFonts w:ascii="Times New Roman" w:eastAsia="Calibri" w:hAnsi="Times New Roman" w:cs="Times New Roman"/>
          <w:sz w:val="28"/>
          <w:szCs w:val="28"/>
        </w:rPr>
      </w:pPr>
      <w:r w:rsidRPr="00B46B18">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B46B18">
        <w:rPr>
          <w:rFonts w:ascii="Times New Roman" w:eastAsia="Calibri" w:hAnsi="Times New Roman" w:cs="Times New Roman"/>
          <w:sz w:val="28"/>
          <w:szCs w:val="28"/>
        </w:rPr>
        <w:t xml:space="preserve"> и приказы филиалов по данному вопросу.</w:t>
      </w:r>
    </w:p>
    <w:p w14:paraId="52FAC3CF" w14:textId="77777777" w:rsidR="00F56915" w:rsidRPr="00B46B18" w:rsidRDefault="00F56915" w:rsidP="00F56915">
      <w:pPr>
        <w:pStyle w:val="1"/>
        <w:spacing w:before="120"/>
        <w:ind w:firstLine="0"/>
        <w:jc w:val="center"/>
        <w:rPr>
          <w:rFonts w:ascii="Times New Roman" w:hAnsi="Times New Roman"/>
          <w:color w:val="auto"/>
        </w:rPr>
      </w:pPr>
      <w:bookmarkStart w:id="48" w:name="_Toc73619802"/>
      <w:bookmarkEnd w:id="47"/>
      <w:r w:rsidRPr="00B46B18">
        <w:rPr>
          <w:rFonts w:ascii="Times New Roman" w:hAnsi="Times New Roman"/>
          <w:color w:val="auto"/>
        </w:rPr>
        <w:t xml:space="preserve">8. </w:t>
      </w:r>
      <w:bookmarkStart w:id="49" w:name="_Toc423080114"/>
      <w:r w:rsidRPr="00B46B18">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7936C638"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bookmarkStart w:id="50" w:name="_Toc73619804"/>
      <w:bookmarkStart w:id="51" w:name="_Hlk517736004"/>
      <w:r w:rsidRPr="00B46B18">
        <w:rPr>
          <w:rFonts w:ascii="Times New Roman" w:hAnsi="Times New Roman"/>
          <w:bCs/>
          <w:sz w:val="28"/>
          <w:szCs w:val="28"/>
          <w:shd w:val="clear" w:color="auto" w:fill="FFFFFF"/>
        </w:rPr>
        <w:t>Этический кодекс ИНТОСАИ для аудиторов в государственном секторе</w:t>
      </w:r>
    </w:p>
    <w:p w14:paraId="455F535F"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750E3541"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Международный стандарт ИСО 9004:2009 "Менеджмент для достижения устойчивого успеха организации. Подход на основе менеджмента качества"</w:t>
      </w:r>
    </w:p>
    <w:p w14:paraId="3D1E0556"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43BF7E7F"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Международный стандарт ИСО 37301:2021 «Система управление соответствием. Требования с руководством по применению»</w:t>
      </w:r>
    </w:p>
    <w:p w14:paraId="2464A834"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40 Рекомендаций ФАТФ.</w:t>
      </w:r>
    </w:p>
    <w:p w14:paraId="4495931B"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proofErr w:type="spellStart"/>
      <w:r w:rsidRPr="00B46B18">
        <w:rPr>
          <w:rFonts w:ascii="Times New Roman" w:hAnsi="Times New Roman"/>
          <w:bCs/>
          <w:sz w:val="28"/>
          <w:szCs w:val="28"/>
          <w:shd w:val="clear" w:color="auto" w:fill="FFFFFF"/>
        </w:rPr>
        <w:t>Cтатья</w:t>
      </w:r>
      <w:proofErr w:type="spellEnd"/>
      <w:r w:rsidRPr="00B46B18">
        <w:rPr>
          <w:rFonts w:ascii="Times New Roman" w:hAnsi="Times New Roman"/>
          <w:bCs/>
          <w:sz w:val="28"/>
          <w:szCs w:val="28"/>
          <w:shd w:val="clear" w:color="auto" w:fill="FFFFFF"/>
        </w:rPr>
        <w:t xml:space="preserve"> 19 Федерального закона </w:t>
      </w:r>
      <w:proofErr w:type="gramStart"/>
      <w:r w:rsidRPr="00B46B18">
        <w:rPr>
          <w:rFonts w:ascii="Times New Roman" w:hAnsi="Times New Roman"/>
          <w:bCs/>
          <w:sz w:val="28"/>
          <w:szCs w:val="28"/>
          <w:shd w:val="clear" w:color="auto" w:fill="FFFFFF"/>
        </w:rPr>
        <w:t>О</w:t>
      </w:r>
      <w:proofErr w:type="gramEnd"/>
      <w:r w:rsidRPr="00B46B18">
        <w:rPr>
          <w:rFonts w:ascii="Times New Roman" w:hAnsi="Times New Roman"/>
          <w:bCs/>
          <w:sz w:val="28"/>
          <w:szCs w:val="28"/>
          <w:shd w:val="clear" w:color="auto" w:fill="FFFFFF"/>
        </w:rPr>
        <w:t xml:space="preserve"> бухгалтерском учете N 402-ФЗ (ред. от 28.12.2013) "Организация внутреннего контроля в хозяйственной жизни экономического субъекта"</w:t>
      </w:r>
    </w:p>
    <w:p w14:paraId="39393FD6"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 xml:space="preserve">Федеральный закон от 30.12.2008 № 307-ФЗ (ред. от 01.12.2014) «Об аудиторской деятельности» (с изм. и доп., </w:t>
      </w:r>
      <w:proofErr w:type="spellStart"/>
      <w:r w:rsidRPr="00B46B18">
        <w:rPr>
          <w:rFonts w:ascii="Times New Roman" w:hAnsi="Times New Roman"/>
          <w:bCs/>
          <w:sz w:val="28"/>
          <w:szCs w:val="28"/>
          <w:shd w:val="clear" w:color="auto" w:fill="FFFFFF"/>
        </w:rPr>
        <w:t>вступ</w:t>
      </w:r>
      <w:proofErr w:type="spellEnd"/>
      <w:r w:rsidRPr="00B46B18">
        <w:rPr>
          <w:rFonts w:ascii="Times New Roman" w:hAnsi="Times New Roman"/>
          <w:bCs/>
          <w:sz w:val="28"/>
          <w:szCs w:val="28"/>
          <w:shd w:val="clear" w:color="auto" w:fill="FFFFFF"/>
        </w:rPr>
        <w:t>, в силу с 01.08.2015) // Консультант Плюс [Электронный ресурс] // http://www.consultant.ru/document/cons_doc_LAW_83311/</w:t>
      </w:r>
    </w:p>
    <w:p w14:paraId="6452C417"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Федеральный закон от 06.12.2011 № 402-ФЗ (ред. от 04.11.2014) «О бухгалтерском учете» // Консультант Плюс [Электронный ресурс] // http://www.consultant.ru/document/cons_doc_LAW_122855/</w:t>
      </w:r>
    </w:p>
    <w:p w14:paraId="56398DE8"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Федеральный закон от 29.06.2015 N 210-ФЗ "Внутренний контроль и внутренний аудит профессионального участника рынка ценных бумаг"</w:t>
      </w:r>
    </w:p>
    <w:p w14:paraId="7905D82B" w14:textId="77777777" w:rsidR="00F56915" w:rsidRPr="00B46B18" w:rsidRDefault="00F56915" w:rsidP="00754381">
      <w:pPr>
        <w:pStyle w:val="af0"/>
        <w:widowControl w:val="0"/>
        <w:numPr>
          <w:ilvl w:val="0"/>
          <w:numId w:val="11"/>
        </w:numPr>
        <w:spacing w:after="0" w:line="240" w:lineRule="auto"/>
        <w:jc w:val="both"/>
        <w:rPr>
          <w:rFonts w:ascii="Times New Roman" w:hAnsi="Times New Roman"/>
          <w:bCs/>
          <w:sz w:val="28"/>
          <w:szCs w:val="28"/>
          <w:shd w:val="clear" w:color="auto" w:fill="FFFFFF"/>
        </w:rPr>
      </w:pPr>
      <w:r w:rsidRPr="00B46B18">
        <w:rPr>
          <w:rFonts w:ascii="Times New Roman" w:hAnsi="Times New Roman"/>
          <w:bCs/>
          <w:sz w:val="28"/>
          <w:szCs w:val="28"/>
          <w:shd w:val="clear" w:color="auto" w:fill="FFFFFF"/>
        </w:rPr>
        <w:t>Федеральный закон N 115-ФЗ О противодействии легализации (отмыванию) доходов, полученных преступным путем, и финансированию терроризма (ред. от 28.12.2013), "Организация внутреннего контроля в целях противодействия легализации (отмыванию) доходов, полученных преступным путем, и финансированию терроризма"</w:t>
      </w:r>
    </w:p>
    <w:p w14:paraId="7042D01F" w14:textId="77777777" w:rsidR="00F56915" w:rsidRPr="00B46B18" w:rsidRDefault="00F56915" w:rsidP="00F56915">
      <w:pPr>
        <w:widowControl w:val="0"/>
        <w:shd w:val="clear" w:color="auto" w:fill="FFFFFF"/>
        <w:ind w:left="426" w:hanging="426"/>
        <w:jc w:val="center"/>
        <w:rPr>
          <w:rFonts w:ascii="Times New Roman" w:hAnsi="Times New Roman" w:cs="Times New Roman"/>
          <w:b/>
          <w:sz w:val="28"/>
          <w:szCs w:val="28"/>
        </w:rPr>
      </w:pPr>
    </w:p>
    <w:p w14:paraId="4E3721AF" w14:textId="77777777" w:rsidR="00F56915" w:rsidRPr="00B46B18" w:rsidRDefault="00F56915" w:rsidP="00F56915">
      <w:pPr>
        <w:widowControl w:val="0"/>
        <w:shd w:val="clear" w:color="auto" w:fill="FFFFFF"/>
        <w:ind w:left="426" w:hanging="426"/>
        <w:jc w:val="center"/>
        <w:rPr>
          <w:rFonts w:ascii="Times New Roman" w:hAnsi="Times New Roman" w:cs="Times New Roman"/>
          <w:b/>
          <w:sz w:val="28"/>
          <w:szCs w:val="28"/>
        </w:rPr>
      </w:pPr>
      <w:r w:rsidRPr="00B46B18">
        <w:rPr>
          <w:rFonts w:ascii="Times New Roman" w:hAnsi="Times New Roman" w:cs="Times New Roman"/>
          <w:b/>
          <w:sz w:val="28"/>
          <w:szCs w:val="28"/>
        </w:rPr>
        <w:t>Основная литература</w:t>
      </w:r>
    </w:p>
    <w:p w14:paraId="34140A1F" w14:textId="77777777" w:rsidR="00F56915" w:rsidRDefault="00F56915" w:rsidP="00754381">
      <w:pPr>
        <w:pStyle w:val="af0"/>
        <w:widowControl w:val="0"/>
        <w:numPr>
          <w:ilvl w:val="0"/>
          <w:numId w:val="10"/>
        </w:numPr>
        <w:tabs>
          <w:tab w:val="left" w:pos="993"/>
        </w:tabs>
        <w:spacing w:after="0" w:line="240" w:lineRule="auto"/>
        <w:jc w:val="both"/>
        <w:rPr>
          <w:rFonts w:ascii="Times New Roman" w:eastAsia="Times New Roman" w:hAnsi="Times New Roman"/>
          <w:sz w:val="28"/>
          <w:szCs w:val="28"/>
          <w:lang w:eastAsia="ru-RU"/>
        </w:rPr>
      </w:pPr>
      <w:proofErr w:type="spellStart"/>
      <w:r w:rsidRPr="000417F4">
        <w:rPr>
          <w:rFonts w:ascii="Times New Roman" w:eastAsia="Times New Roman" w:hAnsi="Times New Roman"/>
          <w:sz w:val="28"/>
          <w:szCs w:val="28"/>
          <w:lang w:eastAsia="ru-RU"/>
        </w:rPr>
        <w:t>Авдийский</w:t>
      </w:r>
      <w:proofErr w:type="spellEnd"/>
      <w:r w:rsidRPr="000417F4">
        <w:rPr>
          <w:rFonts w:ascii="Times New Roman" w:eastAsia="Times New Roman" w:hAnsi="Times New Roman"/>
          <w:sz w:val="28"/>
          <w:szCs w:val="28"/>
          <w:lang w:eastAsia="ru-RU"/>
        </w:rPr>
        <w:t xml:space="preserve">, В. И. Теория и практика управления рисками </w:t>
      </w:r>
      <w:proofErr w:type="gramStart"/>
      <w:r w:rsidRPr="000417F4">
        <w:rPr>
          <w:rFonts w:ascii="Times New Roman" w:eastAsia="Times New Roman" w:hAnsi="Times New Roman"/>
          <w:sz w:val="28"/>
          <w:szCs w:val="28"/>
          <w:lang w:eastAsia="ru-RU"/>
        </w:rPr>
        <w:t>организации :</w:t>
      </w:r>
      <w:proofErr w:type="gramEnd"/>
      <w:r w:rsidRPr="000417F4">
        <w:rPr>
          <w:rFonts w:ascii="Times New Roman" w:eastAsia="Times New Roman" w:hAnsi="Times New Roman"/>
          <w:sz w:val="28"/>
          <w:szCs w:val="28"/>
          <w:lang w:eastAsia="ru-RU"/>
        </w:rPr>
        <w:t xml:space="preserve"> учебник / В. И. </w:t>
      </w:r>
      <w:proofErr w:type="spellStart"/>
      <w:r w:rsidRPr="000417F4">
        <w:rPr>
          <w:rFonts w:ascii="Times New Roman" w:eastAsia="Times New Roman" w:hAnsi="Times New Roman"/>
          <w:sz w:val="28"/>
          <w:szCs w:val="28"/>
          <w:lang w:eastAsia="ru-RU"/>
        </w:rPr>
        <w:t>Авдийский</w:t>
      </w:r>
      <w:proofErr w:type="spellEnd"/>
      <w:r w:rsidRPr="000417F4">
        <w:rPr>
          <w:rFonts w:ascii="Times New Roman" w:eastAsia="Times New Roman" w:hAnsi="Times New Roman"/>
          <w:sz w:val="28"/>
          <w:szCs w:val="28"/>
          <w:lang w:eastAsia="ru-RU"/>
        </w:rPr>
        <w:t xml:space="preserve">, В. М. Безденежных. - Москва: </w:t>
      </w:r>
      <w:proofErr w:type="spellStart"/>
      <w:r w:rsidRPr="000417F4">
        <w:rPr>
          <w:rFonts w:ascii="Times New Roman" w:eastAsia="Times New Roman" w:hAnsi="Times New Roman"/>
          <w:sz w:val="28"/>
          <w:szCs w:val="28"/>
          <w:lang w:eastAsia="ru-RU"/>
        </w:rPr>
        <w:t>КноРус</w:t>
      </w:r>
      <w:proofErr w:type="spellEnd"/>
      <w:r w:rsidRPr="000417F4">
        <w:rPr>
          <w:rFonts w:ascii="Times New Roman" w:eastAsia="Times New Roman" w:hAnsi="Times New Roman"/>
          <w:sz w:val="28"/>
          <w:szCs w:val="28"/>
          <w:lang w:eastAsia="ru-RU"/>
        </w:rPr>
        <w:t>, 2021. - 275 с. – (</w:t>
      </w:r>
      <w:proofErr w:type="spellStart"/>
      <w:r w:rsidRPr="000417F4">
        <w:rPr>
          <w:rFonts w:ascii="Times New Roman" w:eastAsia="Times New Roman" w:hAnsi="Times New Roman"/>
          <w:sz w:val="28"/>
          <w:szCs w:val="28"/>
          <w:lang w:eastAsia="ru-RU"/>
        </w:rPr>
        <w:t>Бакалавриат</w:t>
      </w:r>
      <w:proofErr w:type="spellEnd"/>
      <w:r w:rsidRPr="000417F4">
        <w:rPr>
          <w:rFonts w:ascii="Times New Roman" w:eastAsia="Times New Roman" w:hAnsi="Times New Roman"/>
          <w:sz w:val="28"/>
          <w:szCs w:val="28"/>
          <w:lang w:eastAsia="ru-RU"/>
        </w:rPr>
        <w:t xml:space="preserve"> и магистратура). - ЭБС BOOK.ru. - URL: https://book.ru/book/940503 (дата обращения: 24.05.2023). — </w:t>
      </w:r>
      <w:proofErr w:type="gramStart"/>
      <w:r w:rsidRPr="000417F4">
        <w:rPr>
          <w:rFonts w:ascii="Times New Roman" w:eastAsia="Times New Roman" w:hAnsi="Times New Roman"/>
          <w:sz w:val="28"/>
          <w:szCs w:val="28"/>
          <w:lang w:eastAsia="ru-RU"/>
        </w:rPr>
        <w:t>Текст :</w:t>
      </w:r>
      <w:proofErr w:type="gramEnd"/>
      <w:r w:rsidRPr="000417F4">
        <w:rPr>
          <w:rFonts w:ascii="Times New Roman" w:eastAsia="Times New Roman" w:hAnsi="Times New Roman"/>
          <w:sz w:val="28"/>
          <w:szCs w:val="28"/>
          <w:lang w:eastAsia="ru-RU"/>
        </w:rPr>
        <w:t xml:space="preserve"> электронный. </w:t>
      </w:r>
    </w:p>
    <w:p w14:paraId="7FD50F0A" w14:textId="77777777" w:rsidR="00F56915" w:rsidRDefault="00F56915" w:rsidP="00754381">
      <w:pPr>
        <w:pStyle w:val="af0"/>
        <w:widowControl w:val="0"/>
        <w:numPr>
          <w:ilvl w:val="0"/>
          <w:numId w:val="10"/>
        </w:numPr>
        <w:tabs>
          <w:tab w:val="left" w:pos="993"/>
        </w:tabs>
        <w:spacing w:after="0" w:line="240" w:lineRule="auto"/>
        <w:jc w:val="both"/>
        <w:rPr>
          <w:rFonts w:ascii="Times New Roman" w:eastAsia="Times New Roman" w:hAnsi="Times New Roman"/>
          <w:sz w:val="28"/>
          <w:szCs w:val="28"/>
          <w:lang w:eastAsia="ru-RU"/>
        </w:rPr>
      </w:pPr>
      <w:r w:rsidRPr="000417F4">
        <w:rPr>
          <w:rFonts w:ascii="Times New Roman" w:eastAsia="Times New Roman" w:hAnsi="Times New Roman"/>
          <w:sz w:val="28"/>
          <w:szCs w:val="28"/>
          <w:lang w:eastAsia="ru-RU"/>
        </w:rPr>
        <w:t xml:space="preserve">Внутренний контроль в управлении рисками хозяйствующих субъектов: </w:t>
      </w:r>
      <w:r w:rsidRPr="000417F4">
        <w:rPr>
          <w:rFonts w:ascii="Times New Roman" w:eastAsia="Times New Roman" w:hAnsi="Times New Roman"/>
          <w:sz w:val="28"/>
          <w:szCs w:val="28"/>
          <w:lang w:eastAsia="ru-RU"/>
        </w:rPr>
        <w:lastRenderedPageBreak/>
        <w:t xml:space="preserve">учебное пособие / В. В. Земсков, В. И. Прасолов, К. С. Саркисян [и др.]; </w:t>
      </w:r>
      <w:proofErr w:type="spellStart"/>
      <w:proofErr w:type="gramStart"/>
      <w:r w:rsidRPr="000417F4">
        <w:rPr>
          <w:rFonts w:ascii="Times New Roman" w:eastAsia="Times New Roman" w:hAnsi="Times New Roman"/>
          <w:sz w:val="28"/>
          <w:szCs w:val="28"/>
          <w:lang w:eastAsia="ru-RU"/>
        </w:rPr>
        <w:t>Финуниверситет</w:t>
      </w:r>
      <w:proofErr w:type="spellEnd"/>
      <w:r w:rsidRPr="000417F4">
        <w:rPr>
          <w:rFonts w:ascii="Times New Roman" w:eastAsia="Times New Roman" w:hAnsi="Times New Roman"/>
          <w:sz w:val="28"/>
          <w:szCs w:val="28"/>
          <w:lang w:eastAsia="ru-RU"/>
        </w:rPr>
        <w:t xml:space="preserve"> ;</w:t>
      </w:r>
      <w:proofErr w:type="gramEnd"/>
      <w:r w:rsidRPr="000417F4">
        <w:rPr>
          <w:rFonts w:ascii="Times New Roman" w:eastAsia="Times New Roman" w:hAnsi="Times New Roman"/>
          <w:sz w:val="28"/>
          <w:szCs w:val="28"/>
          <w:lang w:eastAsia="ru-RU"/>
        </w:rPr>
        <w:t xml:space="preserve"> под общ. ред. В. В. Земскова, В. И. </w:t>
      </w:r>
      <w:proofErr w:type="spellStart"/>
      <w:r w:rsidRPr="000417F4">
        <w:rPr>
          <w:rFonts w:ascii="Times New Roman" w:eastAsia="Times New Roman" w:hAnsi="Times New Roman"/>
          <w:sz w:val="28"/>
          <w:szCs w:val="28"/>
          <w:lang w:eastAsia="ru-RU"/>
        </w:rPr>
        <w:t>Прасолова</w:t>
      </w:r>
      <w:proofErr w:type="spellEnd"/>
      <w:r w:rsidRPr="000417F4">
        <w:rPr>
          <w:rFonts w:ascii="Times New Roman" w:eastAsia="Times New Roman" w:hAnsi="Times New Roman"/>
          <w:sz w:val="28"/>
          <w:szCs w:val="28"/>
          <w:lang w:eastAsia="ru-RU"/>
        </w:rPr>
        <w:t xml:space="preserve"> - Москва: Прометей, 2021</w:t>
      </w:r>
      <w:r>
        <w:rPr>
          <w:rFonts w:ascii="Times New Roman" w:eastAsia="Times New Roman" w:hAnsi="Times New Roman"/>
          <w:sz w:val="28"/>
          <w:szCs w:val="28"/>
          <w:lang w:eastAsia="ru-RU"/>
        </w:rPr>
        <w:t>.</w:t>
      </w:r>
      <w:r w:rsidRPr="000417F4">
        <w:rPr>
          <w:rFonts w:ascii="Times New Roman" w:eastAsia="Times New Roman" w:hAnsi="Times New Roman"/>
          <w:sz w:val="28"/>
          <w:szCs w:val="28"/>
          <w:lang w:eastAsia="ru-RU"/>
        </w:rPr>
        <w:t xml:space="preserve"> - 378 с. - </w:t>
      </w:r>
      <w:proofErr w:type="gramStart"/>
      <w:r w:rsidRPr="000417F4">
        <w:rPr>
          <w:rFonts w:ascii="Times New Roman" w:eastAsia="Times New Roman" w:hAnsi="Times New Roman"/>
          <w:sz w:val="28"/>
          <w:szCs w:val="28"/>
          <w:lang w:eastAsia="ru-RU"/>
        </w:rPr>
        <w:t>Текст :</w:t>
      </w:r>
      <w:proofErr w:type="gramEnd"/>
      <w:r w:rsidRPr="000417F4">
        <w:rPr>
          <w:rFonts w:ascii="Times New Roman" w:eastAsia="Times New Roman" w:hAnsi="Times New Roman"/>
          <w:sz w:val="28"/>
          <w:szCs w:val="28"/>
          <w:lang w:eastAsia="ru-RU"/>
        </w:rPr>
        <w:t xml:space="preserve"> непосредственный. - То же. — ЭБС Лань. — URL: https://e.lanbook.com/book/166791 (дата обращения: 24.05.2023).  — </w:t>
      </w:r>
      <w:proofErr w:type="gramStart"/>
      <w:r w:rsidRPr="000417F4">
        <w:rPr>
          <w:rFonts w:ascii="Times New Roman" w:eastAsia="Times New Roman" w:hAnsi="Times New Roman"/>
          <w:sz w:val="28"/>
          <w:szCs w:val="28"/>
          <w:lang w:eastAsia="ru-RU"/>
        </w:rPr>
        <w:t>Текст :</w:t>
      </w:r>
      <w:proofErr w:type="gramEnd"/>
      <w:r w:rsidRPr="000417F4">
        <w:rPr>
          <w:rFonts w:ascii="Times New Roman" w:eastAsia="Times New Roman" w:hAnsi="Times New Roman"/>
          <w:sz w:val="28"/>
          <w:szCs w:val="28"/>
          <w:lang w:eastAsia="ru-RU"/>
        </w:rPr>
        <w:t xml:space="preserve"> электронный. </w:t>
      </w:r>
    </w:p>
    <w:p w14:paraId="2BAEF349" w14:textId="77777777" w:rsidR="00F56915" w:rsidRPr="00B46B18" w:rsidRDefault="00F56915" w:rsidP="00F56915">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p>
    <w:p w14:paraId="71B80CB6" w14:textId="77777777" w:rsidR="00F56915" w:rsidRPr="00B46B18" w:rsidRDefault="00F56915" w:rsidP="00F56915">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B46B18">
        <w:rPr>
          <w:rFonts w:ascii="Times New Roman" w:hAnsi="Times New Roman" w:cs="Times New Roman"/>
          <w:b/>
          <w:sz w:val="28"/>
          <w:szCs w:val="28"/>
        </w:rPr>
        <w:t>Дополнительная литература</w:t>
      </w:r>
    </w:p>
    <w:p w14:paraId="3CCC901D" w14:textId="77777777" w:rsidR="00F56915" w:rsidRDefault="00F56915" w:rsidP="00754381">
      <w:pPr>
        <w:pStyle w:val="af0"/>
        <w:widowControl w:val="0"/>
        <w:numPr>
          <w:ilvl w:val="0"/>
          <w:numId w:val="12"/>
        </w:numPr>
        <w:tabs>
          <w:tab w:val="left" w:pos="993"/>
        </w:tabs>
        <w:spacing w:after="0" w:line="240" w:lineRule="auto"/>
        <w:jc w:val="both"/>
        <w:rPr>
          <w:rFonts w:ascii="Times New Roman" w:hAnsi="Times New Roman"/>
          <w:bCs/>
          <w:sz w:val="28"/>
          <w:szCs w:val="28"/>
          <w:shd w:val="clear" w:color="auto" w:fill="FFFFFF"/>
        </w:rPr>
      </w:pPr>
      <w:r w:rsidRPr="000417F4">
        <w:rPr>
          <w:rFonts w:ascii="Times New Roman" w:hAnsi="Times New Roman"/>
          <w:bCs/>
          <w:sz w:val="28"/>
          <w:szCs w:val="28"/>
          <w:shd w:val="clear" w:color="auto" w:fill="FFFFFF"/>
        </w:rPr>
        <w:t>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w:t>
      </w:r>
      <w:r>
        <w:rPr>
          <w:rFonts w:ascii="Times New Roman" w:hAnsi="Times New Roman"/>
          <w:bCs/>
          <w:sz w:val="28"/>
          <w:szCs w:val="28"/>
          <w:shd w:val="clear" w:color="auto" w:fill="FFFFFF"/>
        </w:rPr>
        <w:t xml:space="preserve"> </w:t>
      </w:r>
      <w:r w:rsidRPr="000417F4">
        <w:rPr>
          <w:rFonts w:ascii="Times New Roman" w:hAnsi="Times New Roman"/>
          <w:bCs/>
          <w:sz w:val="28"/>
          <w:szCs w:val="28"/>
          <w:shd w:val="clear" w:color="auto" w:fill="FFFFFF"/>
        </w:rPr>
        <w:t xml:space="preserve">В. Ефимов, С. С. Фешина [и др.]; </w:t>
      </w:r>
      <w:proofErr w:type="spellStart"/>
      <w:proofErr w:type="gramStart"/>
      <w:r w:rsidRPr="000417F4">
        <w:rPr>
          <w:rFonts w:ascii="Times New Roman" w:hAnsi="Times New Roman"/>
          <w:bCs/>
          <w:sz w:val="28"/>
          <w:szCs w:val="28"/>
          <w:shd w:val="clear" w:color="auto" w:fill="FFFFFF"/>
        </w:rPr>
        <w:t>Финуниверситет</w:t>
      </w:r>
      <w:proofErr w:type="spellEnd"/>
      <w:r w:rsidRPr="000417F4">
        <w:rPr>
          <w:rFonts w:ascii="Times New Roman" w:hAnsi="Times New Roman"/>
          <w:bCs/>
          <w:sz w:val="28"/>
          <w:szCs w:val="28"/>
          <w:shd w:val="clear" w:color="auto" w:fill="FFFFFF"/>
        </w:rPr>
        <w:t xml:space="preserve"> ;</w:t>
      </w:r>
      <w:proofErr w:type="gramEnd"/>
      <w:r w:rsidRPr="000417F4">
        <w:rPr>
          <w:rFonts w:ascii="Times New Roman" w:hAnsi="Times New Roman"/>
          <w:bCs/>
          <w:sz w:val="28"/>
          <w:szCs w:val="28"/>
          <w:shd w:val="clear" w:color="auto" w:fill="FFFFFF"/>
        </w:rPr>
        <w:t xml:space="preserve"> под общ. ред. И. А. Лебедева. - Москва: Прометей, 2021. - 270 с. - </w:t>
      </w:r>
      <w:proofErr w:type="gramStart"/>
      <w:r w:rsidRPr="000417F4">
        <w:rPr>
          <w:rFonts w:ascii="Times New Roman" w:hAnsi="Times New Roman"/>
          <w:bCs/>
          <w:sz w:val="28"/>
          <w:szCs w:val="28"/>
          <w:shd w:val="clear" w:color="auto" w:fill="FFFFFF"/>
        </w:rPr>
        <w:t>Текст :</w:t>
      </w:r>
      <w:proofErr w:type="gramEnd"/>
      <w:r w:rsidRPr="000417F4">
        <w:rPr>
          <w:rFonts w:ascii="Times New Roman" w:hAnsi="Times New Roman"/>
          <w:bCs/>
          <w:sz w:val="28"/>
          <w:szCs w:val="28"/>
          <w:shd w:val="clear" w:color="auto" w:fill="FFFFFF"/>
        </w:rPr>
        <w:t xml:space="preserve"> непосредственный. - То же. - ЭБС Лань. - URL: https://e.lanbook.com/book/166797 (дата обращения: 24.05.2023). - </w:t>
      </w:r>
      <w:proofErr w:type="gramStart"/>
      <w:r w:rsidRPr="000417F4">
        <w:rPr>
          <w:rFonts w:ascii="Times New Roman" w:hAnsi="Times New Roman"/>
          <w:bCs/>
          <w:sz w:val="28"/>
          <w:szCs w:val="28"/>
          <w:shd w:val="clear" w:color="auto" w:fill="FFFFFF"/>
        </w:rPr>
        <w:t>Текст :</w:t>
      </w:r>
      <w:proofErr w:type="gramEnd"/>
      <w:r w:rsidRPr="000417F4">
        <w:rPr>
          <w:rFonts w:ascii="Times New Roman" w:hAnsi="Times New Roman"/>
          <w:bCs/>
          <w:sz w:val="28"/>
          <w:szCs w:val="28"/>
          <w:shd w:val="clear" w:color="auto" w:fill="FFFFFF"/>
        </w:rPr>
        <w:t xml:space="preserve"> электронный.* </w:t>
      </w:r>
    </w:p>
    <w:p w14:paraId="0EC174E4" w14:textId="77777777" w:rsidR="00F56915" w:rsidRDefault="00F56915" w:rsidP="00F56915">
      <w:pPr>
        <w:pStyle w:val="af0"/>
        <w:widowControl w:val="0"/>
        <w:tabs>
          <w:tab w:val="left" w:pos="993"/>
        </w:tabs>
        <w:spacing w:after="0" w:line="240" w:lineRule="auto"/>
        <w:ind w:left="360"/>
        <w:jc w:val="both"/>
        <w:rPr>
          <w:rFonts w:ascii="Times New Roman" w:hAnsi="Times New Roman"/>
          <w:bCs/>
          <w:sz w:val="28"/>
          <w:szCs w:val="28"/>
          <w:shd w:val="clear" w:color="auto" w:fill="FFFFFF"/>
        </w:rPr>
      </w:pPr>
      <w:r w:rsidRPr="000417F4">
        <w:rPr>
          <w:rFonts w:ascii="Times New Roman" w:hAnsi="Times New Roman"/>
          <w:bCs/>
          <w:sz w:val="28"/>
          <w:szCs w:val="28"/>
          <w:shd w:val="clear" w:color="auto" w:fill="FFFFFF"/>
        </w:rPr>
        <w:t>*Издание предназначено практическим работникам, преподавателям и слушателям учебных заведений, всем, кто интересуется данной проблематикой.</w:t>
      </w:r>
    </w:p>
    <w:p w14:paraId="2EAE05D4" w14:textId="77777777" w:rsidR="00F56915" w:rsidRDefault="00F56915" w:rsidP="00754381">
      <w:pPr>
        <w:pStyle w:val="af0"/>
        <w:widowControl w:val="0"/>
        <w:numPr>
          <w:ilvl w:val="0"/>
          <w:numId w:val="12"/>
        </w:numPr>
        <w:tabs>
          <w:tab w:val="left" w:pos="993"/>
        </w:tabs>
        <w:spacing w:after="0" w:line="240" w:lineRule="auto"/>
        <w:jc w:val="both"/>
        <w:rPr>
          <w:rFonts w:ascii="Times New Roman" w:hAnsi="Times New Roman"/>
          <w:bCs/>
          <w:sz w:val="28"/>
          <w:szCs w:val="28"/>
          <w:shd w:val="clear" w:color="auto" w:fill="FFFFFF"/>
        </w:rPr>
      </w:pPr>
      <w:r w:rsidRPr="00DD26C0">
        <w:rPr>
          <w:rFonts w:ascii="Times New Roman" w:hAnsi="Times New Roman"/>
          <w:bCs/>
          <w:sz w:val="28"/>
          <w:szCs w:val="28"/>
          <w:shd w:val="clear" w:color="auto" w:fill="FFFFFF"/>
        </w:rPr>
        <w:t xml:space="preserve">Каменская, Е. Н.  Безопасность и управление рисками в </w:t>
      </w:r>
      <w:proofErr w:type="spellStart"/>
      <w:proofErr w:type="gramStart"/>
      <w:r w:rsidRPr="00DD26C0">
        <w:rPr>
          <w:rFonts w:ascii="Times New Roman" w:hAnsi="Times New Roman"/>
          <w:bCs/>
          <w:sz w:val="28"/>
          <w:szCs w:val="28"/>
          <w:shd w:val="clear" w:color="auto" w:fill="FFFFFF"/>
        </w:rPr>
        <w:t>техносфере</w:t>
      </w:r>
      <w:proofErr w:type="spellEnd"/>
      <w:r w:rsidRPr="00DD26C0">
        <w:rPr>
          <w:rFonts w:ascii="Times New Roman" w:hAnsi="Times New Roman"/>
          <w:bCs/>
          <w:sz w:val="28"/>
          <w:szCs w:val="28"/>
          <w:shd w:val="clear" w:color="auto" w:fill="FFFFFF"/>
        </w:rPr>
        <w:t xml:space="preserve"> :</w:t>
      </w:r>
      <w:proofErr w:type="gramEnd"/>
      <w:r w:rsidRPr="00DD26C0">
        <w:rPr>
          <w:rFonts w:ascii="Times New Roman" w:hAnsi="Times New Roman"/>
          <w:bCs/>
          <w:sz w:val="28"/>
          <w:szCs w:val="28"/>
          <w:shd w:val="clear" w:color="auto" w:fill="FFFFFF"/>
        </w:rPr>
        <w:t xml:space="preserve"> учебное пособие / Е .Н.  </w:t>
      </w:r>
      <w:proofErr w:type="gramStart"/>
      <w:r w:rsidRPr="00DD26C0">
        <w:rPr>
          <w:rFonts w:ascii="Times New Roman" w:hAnsi="Times New Roman"/>
          <w:bCs/>
          <w:sz w:val="28"/>
          <w:szCs w:val="28"/>
          <w:shd w:val="clear" w:color="auto" w:fill="FFFFFF"/>
        </w:rPr>
        <w:t>Каменская ;</w:t>
      </w:r>
      <w:proofErr w:type="gramEnd"/>
      <w:r w:rsidRPr="00DD26C0">
        <w:rPr>
          <w:rFonts w:ascii="Times New Roman" w:hAnsi="Times New Roman"/>
          <w:bCs/>
          <w:sz w:val="28"/>
          <w:szCs w:val="28"/>
          <w:shd w:val="clear" w:color="auto" w:fill="FFFFFF"/>
        </w:rPr>
        <w:t xml:space="preserve"> Южный федеральный университет. - Ростов-на-</w:t>
      </w:r>
      <w:proofErr w:type="gramStart"/>
      <w:r w:rsidRPr="00DD26C0">
        <w:rPr>
          <w:rFonts w:ascii="Times New Roman" w:hAnsi="Times New Roman"/>
          <w:bCs/>
          <w:sz w:val="28"/>
          <w:szCs w:val="28"/>
          <w:shd w:val="clear" w:color="auto" w:fill="FFFFFF"/>
        </w:rPr>
        <w:t>Дону ;</w:t>
      </w:r>
      <w:proofErr w:type="gramEnd"/>
      <w:r w:rsidRPr="00DD26C0">
        <w:rPr>
          <w:rFonts w:ascii="Times New Roman" w:hAnsi="Times New Roman"/>
          <w:bCs/>
          <w:sz w:val="28"/>
          <w:szCs w:val="28"/>
          <w:shd w:val="clear" w:color="auto" w:fill="FFFFFF"/>
        </w:rPr>
        <w:t xml:space="preserve"> Таганрог : Издательство Южного федерального университета, 2018. - 100 с. – ЭБС ZNANIUM.com. - URL: https://znanium.com/catalog/product/1039703 (дата обращения: 24.05.2023).  - </w:t>
      </w:r>
      <w:proofErr w:type="gramStart"/>
      <w:r w:rsidRPr="00DD26C0">
        <w:rPr>
          <w:rFonts w:ascii="Times New Roman" w:hAnsi="Times New Roman"/>
          <w:bCs/>
          <w:sz w:val="28"/>
          <w:szCs w:val="28"/>
          <w:shd w:val="clear" w:color="auto" w:fill="FFFFFF"/>
        </w:rPr>
        <w:t>Текст :</w:t>
      </w:r>
      <w:proofErr w:type="gramEnd"/>
      <w:r w:rsidRPr="00DD26C0">
        <w:rPr>
          <w:rFonts w:ascii="Times New Roman" w:hAnsi="Times New Roman"/>
          <w:bCs/>
          <w:sz w:val="28"/>
          <w:szCs w:val="28"/>
          <w:shd w:val="clear" w:color="auto" w:fill="FFFFFF"/>
        </w:rPr>
        <w:t xml:space="preserve"> электронный. </w:t>
      </w:r>
    </w:p>
    <w:p w14:paraId="652255ED" w14:textId="77777777" w:rsidR="00F56915" w:rsidRPr="00B46B18" w:rsidRDefault="00F56915" w:rsidP="00F56915">
      <w:pPr>
        <w:pStyle w:val="32"/>
        <w:widowControl w:val="0"/>
        <w:tabs>
          <w:tab w:val="left" w:pos="993"/>
        </w:tabs>
        <w:ind w:left="360" w:hanging="360"/>
        <w:jc w:val="both"/>
        <w:rPr>
          <w:color w:val="000000"/>
          <w:sz w:val="28"/>
          <w:szCs w:val="28"/>
          <w:shd w:val="clear" w:color="auto" w:fill="FFFFFF"/>
        </w:rPr>
      </w:pPr>
      <w:r>
        <w:rPr>
          <w:rFonts w:eastAsia="Calibri"/>
          <w:bCs/>
          <w:sz w:val="28"/>
          <w:szCs w:val="28"/>
          <w:shd w:val="clear" w:color="auto" w:fill="FFFFFF"/>
          <w:lang w:eastAsia="en-US"/>
        </w:rPr>
        <w:t xml:space="preserve">3. </w:t>
      </w:r>
      <w:r w:rsidRPr="00DD26C0">
        <w:rPr>
          <w:rFonts w:eastAsia="Calibri"/>
          <w:bCs/>
          <w:sz w:val="28"/>
          <w:szCs w:val="28"/>
          <w:shd w:val="clear" w:color="auto" w:fill="FFFFFF"/>
          <w:lang w:eastAsia="en-US"/>
        </w:rPr>
        <w:t xml:space="preserve">Пименов, Н. А.  Управление финансовыми рисками в системе экономической </w:t>
      </w:r>
      <w:proofErr w:type="gramStart"/>
      <w:r w:rsidRPr="00DD26C0">
        <w:rPr>
          <w:rFonts w:eastAsia="Calibri"/>
          <w:bCs/>
          <w:sz w:val="28"/>
          <w:szCs w:val="28"/>
          <w:shd w:val="clear" w:color="auto" w:fill="FFFFFF"/>
          <w:lang w:eastAsia="en-US"/>
        </w:rPr>
        <w:t>безопасности :</w:t>
      </w:r>
      <w:proofErr w:type="gramEnd"/>
      <w:r w:rsidRPr="00DD26C0">
        <w:rPr>
          <w:rFonts w:eastAsia="Calibri"/>
          <w:bCs/>
          <w:sz w:val="28"/>
          <w:szCs w:val="28"/>
          <w:shd w:val="clear" w:color="auto" w:fill="FFFFFF"/>
          <w:lang w:eastAsia="en-US"/>
        </w:rPr>
        <w:t xml:space="preserve"> учебник и практикум для вузов / Н. А. Пименов. — 2-е изд., </w:t>
      </w:r>
      <w:proofErr w:type="spellStart"/>
      <w:r w:rsidRPr="00DD26C0">
        <w:rPr>
          <w:rFonts w:eastAsia="Calibri"/>
          <w:bCs/>
          <w:sz w:val="28"/>
          <w:szCs w:val="28"/>
          <w:shd w:val="clear" w:color="auto" w:fill="FFFFFF"/>
          <w:lang w:eastAsia="en-US"/>
        </w:rPr>
        <w:t>перераб</w:t>
      </w:r>
      <w:proofErr w:type="spellEnd"/>
      <w:r w:rsidRPr="00DD26C0">
        <w:rPr>
          <w:rFonts w:eastAsia="Calibri"/>
          <w:bCs/>
          <w:sz w:val="28"/>
          <w:szCs w:val="28"/>
          <w:shd w:val="clear" w:color="auto" w:fill="FFFFFF"/>
          <w:lang w:eastAsia="en-US"/>
        </w:rPr>
        <w:t xml:space="preserve">. и доп. — </w:t>
      </w:r>
      <w:proofErr w:type="gramStart"/>
      <w:r w:rsidRPr="00DD26C0">
        <w:rPr>
          <w:rFonts w:eastAsia="Calibri"/>
          <w:bCs/>
          <w:sz w:val="28"/>
          <w:szCs w:val="28"/>
          <w:shd w:val="clear" w:color="auto" w:fill="FFFFFF"/>
          <w:lang w:eastAsia="en-US"/>
        </w:rPr>
        <w:t>Москва :</w:t>
      </w:r>
      <w:proofErr w:type="gramEnd"/>
      <w:r w:rsidRPr="00DD26C0">
        <w:rPr>
          <w:rFonts w:eastAsia="Calibri"/>
          <w:bCs/>
          <w:sz w:val="28"/>
          <w:szCs w:val="28"/>
          <w:shd w:val="clear" w:color="auto" w:fill="FFFFFF"/>
          <w:lang w:eastAsia="en-US"/>
        </w:rPr>
        <w:t xml:space="preserve"> Издательство </w:t>
      </w:r>
      <w:proofErr w:type="spellStart"/>
      <w:r w:rsidRPr="00DD26C0">
        <w:rPr>
          <w:rFonts w:eastAsia="Calibri"/>
          <w:bCs/>
          <w:sz w:val="28"/>
          <w:szCs w:val="28"/>
          <w:shd w:val="clear" w:color="auto" w:fill="FFFFFF"/>
          <w:lang w:eastAsia="en-US"/>
        </w:rPr>
        <w:t>Юрайт</w:t>
      </w:r>
      <w:proofErr w:type="spellEnd"/>
      <w:r w:rsidRPr="00DD26C0">
        <w:rPr>
          <w:rFonts w:eastAsia="Calibri"/>
          <w:bCs/>
          <w:sz w:val="28"/>
          <w:szCs w:val="28"/>
          <w:shd w:val="clear" w:color="auto" w:fill="FFFFFF"/>
          <w:lang w:eastAsia="en-US"/>
        </w:rPr>
        <w:t xml:space="preserve">, 2023. — 326 с. — (Высшее образование). —  Образовательная платформа </w:t>
      </w:r>
      <w:proofErr w:type="spellStart"/>
      <w:r w:rsidRPr="00DD26C0">
        <w:rPr>
          <w:rFonts w:eastAsia="Calibri"/>
          <w:bCs/>
          <w:sz w:val="28"/>
          <w:szCs w:val="28"/>
          <w:shd w:val="clear" w:color="auto" w:fill="FFFFFF"/>
          <w:lang w:eastAsia="en-US"/>
        </w:rPr>
        <w:t>Юрайт</w:t>
      </w:r>
      <w:proofErr w:type="spellEnd"/>
      <w:r w:rsidRPr="00DD26C0">
        <w:rPr>
          <w:rFonts w:eastAsia="Calibri"/>
          <w:bCs/>
          <w:sz w:val="28"/>
          <w:szCs w:val="28"/>
          <w:shd w:val="clear" w:color="auto" w:fill="FFFFFF"/>
          <w:lang w:eastAsia="en-US"/>
        </w:rPr>
        <w:t xml:space="preserve"> [сайт]. — URL: https://urait.ru/bcode/510935 (дата обращения: </w:t>
      </w:r>
      <w:r w:rsidRPr="00DD26C0">
        <w:rPr>
          <w:bCs/>
          <w:sz w:val="28"/>
          <w:szCs w:val="28"/>
          <w:shd w:val="clear" w:color="auto" w:fill="FFFFFF"/>
        </w:rPr>
        <w:t>24.05.2023</w:t>
      </w:r>
      <w:r w:rsidRPr="00DD26C0">
        <w:rPr>
          <w:rFonts w:eastAsia="Calibri"/>
          <w:bCs/>
          <w:sz w:val="28"/>
          <w:szCs w:val="28"/>
          <w:shd w:val="clear" w:color="auto" w:fill="FFFFFF"/>
          <w:lang w:eastAsia="en-US"/>
        </w:rPr>
        <w:t xml:space="preserve">). — </w:t>
      </w:r>
      <w:proofErr w:type="gramStart"/>
      <w:r w:rsidRPr="00DD26C0">
        <w:rPr>
          <w:rFonts w:eastAsia="Calibri"/>
          <w:bCs/>
          <w:sz w:val="28"/>
          <w:szCs w:val="28"/>
          <w:shd w:val="clear" w:color="auto" w:fill="FFFFFF"/>
          <w:lang w:eastAsia="en-US"/>
        </w:rPr>
        <w:t>Текст :</w:t>
      </w:r>
      <w:proofErr w:type="gramEnd"/>
      <w:r w:rsidRPr="00DD26C0">
        <w:rPr>
          <w:rFonts w:eastAsia="Calibri"/>
          <w:bCs/>
          <w:sz w:val="28"/>
          <w:szCs w:val="28"/>
          <w:shd w:val="clear" w:color="auto" w:fill="FFFFFF"/>
          <w:lang w:eastAsia="en-US"/>
        </w:rPr>
        <w:t xml:space="preserve"> электронный.</w:t>
      </w:r>
    </w:p>
    <w:p w14:paraId="714762F9" w14:textId="77777777" w:rsidR="00F56915" w:rsidRPr="00B46B18" w:rsidRDefault="00F56915" w:rsidP="00F56915">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09402"/>
      <w:bookmarkStart w:id="53" w:name="_Toc487119150"/>
      <w:bookmarkStart w:id="54" w:name="_Toc423080117"/>
      <w:bookmarkStart w:id="55" w:name="_Toc424809783"/>
      <w:bookmarkStart w:id="56" w:name="_Toc447131366"/>
      <w:bookmarkStart w:id="57" w:name="_Toc488169456"/>
      <w:bookmarkStart w:id="58" w:name="_Toc498896025"/>
      <w:r w:rsidRPr="00B46B18">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B46B18">
        <w:rPr>
          <w:rFonts w:ascii="Times New Roman" w:eastAsia="Times New Roman" w:hAnsi="Times New Roman" w:cs="Times New Roman"/>
          <w:b/>
          <w:bCs/>
          <w:sz w:val="28"/>
          <w:szCs w:val="28"/>
        </w:rPr>
        <w:t xml:space="preserve"> </w:t>
      </w:r>
    </w:p>
    <w:p w14:paraId="5AACF0A7" w14:textId="77777777" w:rsidR="00F56915" w:rsidRPr="00F56915" w:rsidRDefault="00F56915" w:rsidP="00F56915">
      <w:pPr>
        <w:tabs>
          <w:tab w:val="left" w:pos="1134"/>
        </w:tabs>
        <w:spacing w:after="0" w:line="240" w:lineRule="auto"/>
        <w:ind w:firstLine="709"/>
        <w:jc w:val="both"/>
        <w:rPr>
          <w:rFonts w:ascii="Times New Roman" w:eastAsia="Calibri" w:hAnsi="Times New Roman" w:cs="Times New Roman"/>
          <w:sz w:val="28"/>
          <w:szCs w:val="28"/>
        </w:rPr>
      </w:pPr>
    </w:p>
    <w:bookmarkEnd w:id="53"/>
    <w:bookmarkEnd w:id="54"/>
    <w:bookmarkEnd w:id="55"/>
    <w:bookmarkEnd w:id="56"/>
    <w:bookmarkEnd w:id="57"/>
    <w:bookmarkEnd w:id="58"/>
    <w:p w14:paraId="50FF3F95"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 xml:space="preserve">Электронная библиотека Финансового университета (ЭБ) </w:t>
      </w:r>
      <w:hyperlink r:id="rId11" w:history="1">
        <w:r w:rsidRPr="00F56915">
          <w:rPr>
            <w:rStyle w:val="af2"/>
            <w:sz w:val="28"/>
            <w:szCs w:val="28"/>
          </w:rPr>
          <w:t>http://elib.fa.ru/</w:t>
        </w:r>
      </w:hyperlink>
    </w:p>
    <w:p w14:paraId="6B372951"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Электронно-библиотечная система BOOK.RU http://www.book.ru</w:t>
      </w:r>
    </w:p>
    <w:p w14:paraId="3E3901BC"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Электронно-библиотечная система «Университетская библиотека ОНЛАЙН» http://biblioclub.ru/</w:t>
      </w:r>
    </w:p>
    <w:p w14:paraId="2C046622"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 xml:space="preserve">Электронно-библиотечная система </w:t>
      </w:r>
      <w:proofErr w:type="spellStart"/>
      <w:r w:rsidRPr="00F56915">
        <w:rPr>
          <w:color w:val="000000"/>
          <w:sz w:val="28"/>
          <w:szCs w:val="28"/>
        </w:rPr>
        <w:t>Znanium</w:t>
      </w:r>
      <w:proofErr w:type="spellEnd"/>
      <w:r w:rsidRPr="00F56915">
        <w:rPr>
          <w:color w:val="000000"/>
          <w:sz w:val="28"/>
          <w:szCs w:val="28"/>
        </w:rPr>
        <w:t xml:space="preserve"> http://www.znanium.com</w:t>
      </w:r>
    </w:p>
    <w:p w14:paraId="3FCF0237"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Электронно-библиотечная система издательства «ЮРАЙТ» https://urait.ru/</w:t>
      </w:r>
    </w:p>
    <w:p w14:paraId="0394C5FC"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 xml:space="preserve">Электронно-библиотечная система издательства Проспект </w:t>
      </w:r>
      <w:hyperlink r:id="rId12" w:history="1">
        <w:r w:rsidRPr="00F56915">
          <w:rPr>
            <w:rStyle w:val="af2"/>
            <w:sz w:val="28"/>
            <w:szCs w:val="28"/>
          </w:rPr>
          <w:t>http://ebs.prospekt.org/books</w:t>
        </w:r>
      </w:hyperlink>
    </w:p>
    <w:p w14:paraId="7D7C0B64"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shd w:val="clear" w:color="auto" w:fill="FFFFFF"/>
        </w:rPr>
        <w:t>Справочно-образовательная система</w:t>
      </w:r>
      <w:r w:rsidRPr="00F56915">
        <w:rPr>
          <w:color w:val="000000"/>
          <w:sz w:val="28"/>
          <w:szCs w:val="28"/>
        </w:rPr>
        <w:t xml:space="preserve"> </w:t>
      </w:r>
      <w:proofErr w:type="spellStart"/>
      <w:r w:rsidRPr="00F56915">
        <w:rPr>
          <w:color w:val="000000"/>
          <w:sz w:val="28"/>
          <w:szCs w:val="28"/>
        </w:rPr>
        <w:t>Актион</w:t>
      </w:r>
      <w:proofErr w:type="spellEnd"/>
      <w:r w:rsidRPr="00F56915">
        <w:rPr>
          <w:color w:val="000000"/>
          <w:sz w:val="28"/>
          <w:szCs w:val="28"/>
        </w:rPr>
        <w:t xml:space="preserve"> 360 https://action360.ru/</w:t>
      </w:r>
    </w:p>
    <w:p w14:paraId="1ACDFA09"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 xml:space="preserve">Деловая онлайн-библиотека </w:t>
      </w:r>
      <w:proofErr w:type="spellStart"/>
      <w:r w:rsidRPr="00F56915">
        <w:rPr>
          <w:color w:val="000000"/>
          <w:sz w:val="28"/>
          <w:szCs w:val="28"/>
        </w:rPr>
        <w:t>Alpina</w:t>
      </w:r>
      <w:proofErr w:type="spellEnd"/>
      <w:r w:rsidRPr="00F56915">
        <w:rPr>
          <w:color w:val="000000"/>
          <w:sz w:val="28"/>
          <w:szCs w:val="28"/>
        </w:rPr>
        <w:t xml:space="preserve"> </w:t>
      </w:r>
      <w:proofErr w:type="spellStart"/>
      <w:r w:rsidRPr="00F56915">
        <w:rPr>
          <w:color w:val="000000"/>
          <w:sz w:val="28"/>
          <w:szCs w:val="28"/>
        </w:rPr>
        <w:t>Digital</w:t>
      </w:r>
      <w:proofErr w:type="spellEnd"/>
      <w:r w:rsidRPr="00F56915">
        <w:rPr>
          <w:color w:val="000000"/>
          <w:sz w:val="28"/>
          <w:szCs w:val="28"/>
        </w:rPr>
        <w:t xml:space="preserve"> </w:t>
      </w:r>
      <w:hyperlink r:id="rId13" w:history="1">
        <w:r w:rsidRPr="00F56915">
          <w:rPr>
            <w:rStyle w:val="af2"/>
            <w:sz w:val="28"/>
            <w:szCs w:val="28"/>
          </w:rPr>
          <w:t>http://lib.alpinadigital.ru/</w:t>
        </w:r>
      </w:hyperlink>
    </w:p>
    <w:p w14:paraId="6AFDE4BD" w14:textId="77777777" w:rsidR="00F56915" w:rsidRPr="00F56915" w:rsidRDefault="00F56915" w:rsidP="00754381">
      <w:pPr>
        <w:pStyle w:val="af3"/>
        <w:numPr>
          <w:ilvl w:val="0"/>
          <w:numId w:val="31"/>
        </w:numPr>
        <w:tabs>
          <w:tab w:val="left" w:pos="1134"/>
        </w:tabs>
        <w:spacing w:before="0" w:beforeAutospacing="0" w:after="160" w:afterAutospacing="0"/>
        <w:ind w:left="0" w:firstLine="709"/>
        <w:rPr>
          <w:sz w:val="28"/>
          <w:szCs w:val="28"/>
        </w:rPr>
      </w:pPr>
      <w:r w:rsidRPr="00F56915">
        <w:rPr>
          <w:color w:val="000000"/>
          <w:sz w:val="28"/>
          <w:szCs w:val="28"/>
        </w:rPr>
        <w:lastRenderedPageBreak/>
        <w:t>Электронная библиотека издательства «МИФ» («Манн, Иванов и Фербер») https://fa.miflib.ru/auth/#/registration</w:t>
      </w:r>
    </w:p>
    <w:p w14:paraId="293D0CB7"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Электронная библиотека Издательского дома «Гребенников» https://grebennikon.ru/</w:t>
      </w:r>
    </w:p>
    <w:p w14:paraId="261D8B3E"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 xml:space="preserve">Научная электронная библиотека eLibrary.ru http://elibrary.ru  </w:t>
      </w:r>
    </w:p>
    <w:p w14:paraId="56739D4B"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Национальная электронная библиотека http://нэб.рф/</w:t>
      </w:r>
    </w:p>
    <w:p w14:paraId="2C6622EF"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Финансовая справочная система «Финансовый директор» http://www.1fd.ru/</w:t>
      </w:r>
    </w:p>
    <w:p w14:paraId="6556F8BF"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Ресурсы информационно-аналитического агентства по финансовым рынкам Cbonds.ru https://cbonds.ru/</w:t>
      </w:r>
    </w:p>
    <w:p w14:paraId="5491B3FE" w14:textId="77777777" w:rsidR="00F56915" w:rsidRPr="00F56915" w:rsidRDefault="00F56915" w:rsidP="00754381">
      <w:pPr>
        <w:pStyle w:val="af3"/>
        <w:numPr>
          <w:ilvl w:val="0"/>
          <w:numId w:val="31"/>
        </w:numPr>
        <w:tabs>
          <w:tab w:val="left" w:pos="1134"/>
        </w:tabs>
        <w:spacing w:before="0" w:beforeAutospacing="0" w:after="0" w:afterAutospacing="0"/>
        <w:ind w:left="0" w:firstLine="709"/>
        <w:jc w:val="both"/>
        <w:rPr>
          <w:sz w:val="28"/>
          <w:szCs w:val="28"/>
        </w:rPr>
      </w:pPr>
      <w:r w:rsidRPr="00F56915">
        <w:rPr>
          <w:color w:val="000000"/>
          <w:sz w:val="28"/>
          <w:szCs w:val="28"/>
        </w:rPr>
        <w:t xml:space="preserve">СПАРК </w:t>
      </w:r>
      <w:hyperlink r:id="rId14" w:history="1">
        <w:r w:rsidRPr="00F56915">
          <w:rPr>
            <w:rStyle w:val="af2"/>
            <w:sz w:val="28"/>
            <w:szCs w:val="28"/>
          </w:rPr>
          <w:t>https://spark-interfax.ru/</w:t>
        </w:r>
      </w:hyperlink>
    </w:p>
    <w:p w14:paraId="1302EE15" w14:textId="77777777" w:rsidR="00F56915" w:rsidRPr="00F56915" w:rsidRDefault="00F56915" w:rsidP="00F56915">
      <w:pPr>
        <w:tabs>
          <w:tab w:val="left" w:pos="1134"/>
        </w:tabs>
        <w:spacing w:after="0" w:line="360" w:lineRule="auto"/>
        <w:ind w:firstLine="709"/>
        <w:jc w:val="center"/>
        <w:rPr>
          <w:rFonts w:ascii="Times New Roman" w:eastAsia="Times New Roman" w:hAnsi="Times New Roman" w:cs="Times New Roman"/>
          <w:sz w:val="28"/>
          <w:szCs w:val="28"/>
          <w:lang w:eastAsia="ru-RU"/>
        </w:rPr>
      </w:pPr>
    </w:p>
    <w:p w14:paraId="72744D9A" w14:textId="77777777" w:rsidR="00F56915" w:rsidRPr="00B46B18" w:rsidRDefault="00F56915" w:rsidP="00F56915">
      <w:pPr>
        <w:pStyle w:val="1"/>
        <w:spacing w:before="120"/>
        <w:ind w:firstLine="0"/>
        <w:jc w:val="center"/>
        <w:rPr>
          <w:rFonts w:ascii="Times New Roman" w:hAnsi="Times New Roman"/>
          <w:color w:val="auto"/>
        </w:rPr>
      </w:pPr>
      <w:r w:rsidRPr="00B46B18">
        <w:rPr>
          <w:rFonts w:ascii="Times New Roman" w:hAnsi="Times New Roman"/>
          <w:color w:val="auto"/>
        </w:rPr>
        <w:t xml:space="preserve">10. </w:t>
      </w:r>
      <w:bookmarkStart w:id="59" w:name="_Toc517734283"/>
      <w:r w:rsidRPr="00B46B18">
        <w:rPr>
          <w:rFonts w:ascii="Times New Roman" w:hAnsi="Times New Roman"/>
          <w:color w:val="auto"/>
        </w:rPr>
        <w:t>Методические указания для обучающихся по освоению дисциплины</w:t>
      </w:r>
      <w:bookmarkEnd w:id="50"/>
      <w:bookmarkEnd w:id="59"/>
    </w:p>
    <w:bookmarkEnd w:id="51"/>
    <w:p w14:paraId="72D21310" w14:textId="77777777" w:rsidR="00F56915" w:rsidRPr="00B46B18" w:rsidRDefault="00F56915" w:rsidP="00F56915">
      <w:pPr>
        <w:spacing w:after="0" w:line="240" w:lineRule="auto"/>
        <w:rPr>
          <w:rFonts w:ascii="Times New Roman" w:eastAsia="Times New Roman" w:hAnsi="Times New Roman" w:cs="Times New Roman"/>
          <w:sz w:val="24"/>
          <w:szCs w:val="24"/>
        </w:rPr>
      </w:pPr>
    </w:p>
    <w:p w14:paraId="0032526A" w14:textId="77777777" w:rsidR="00F56915" w:rsidRPr="00B46B18" w:rsidRDefault="00F56915" w:rsidP="00F56915">
      <w:pPr>
        <w:widowControl w:val="0"/>
        <w:shd w:val="clear" w:color="auto" w:fill="FFFFFF"/>
        <w:spacing w:after="0" w:line="240" w:lineRule="auto"/>
        <w:ind w:firstLine="709"/>
        <w:jc w:val="both"/>
        <w:rPr>
          <w:rFonts w:ascii="Times New Roman" w:hAnsi="Times New Roman" w:cs="Times New Roman"/>
          <w:sz w:val="28"/>
          <w:szCs w:val="28"/>
        </w:rPr>
      </w:pPr>
      <w:r w:rsidRPr="00B46B18">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46B18">
        <w:rPr>
          <w:rFonts w:ascii="Times New Roman" w:hAnsi="Times New Roman" w:cs="Times New Roman"/>
          <w:sz w:val="28"/>
          <w:szCs w:val="28"/>
        </w:rPr>
        <w:t>бакалавриата</w:t>
      </w:r>
      <w:proofErr w:type="spellEnd"/>
      <w:r w:rsidRPr="00B46B18">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B46B18">
        <w:rPr>
          <w:rFonts w:ascii="Times New Roman" w:hAnsi="Times New Roman" w:cs="Times New Roman"/>
          <w:sz w:val="28"/>
          <w:szCs w:val="28"/>
        </w:rPr>
        <w:t>Финуниверситета</w:t>
      </w:r>
      <w:proofErr w:type="spellEnd"/>
      <w:r w:rsidRPr="00B46B18">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46B18">
        <w:rPr>
          <w:rFonts w:ascii="Times New Roman" w:hAnsi="Times New Roman" w:cs="Times New Roman"/>
          <w:sz w:val="28"/>
          <w:szCs w:val="28"/>
        </w:rPr>
        <w:t>Финуниверситета</w:t>
      </w:r>
      <w:proofErr w:type="spellEnd"/>
      <w:r w:rsidRPr="00B46B18">
        <w:rPr>
          <w:rFonts w:ascii="Times New Roman" w:hAnsi="Times New Roman" w:cs="Times New Roman"/>
          <w:sz w:val="28"/>
          <w:szCs w:val="28"/>
        </w:rPr>
        <w:t>»), использовать методические рекомендации департамента.</w:t>
      </w:r>
    </w:p>
    <w:p w14:paraId="25905AE4" w14:textId="77777777" w:rsidR="00F56915" w:rsidRPr="00B46B18" w:rsidRDefault="00F56915" w:rsidP="00F56915">
      <w:pPr>
        <w:spacing w:after="0" w:line="240" w:lineRule="auto"/>
        <w:rPr>
          <w:rFonts w:ascii="Times New Roman" w:eastAsia="Times New Roman" w:hAnsi="Times New Roman" w:cs="Times New Roman"/>
          <w:sz w:val="24"/>
          <w:szCs w:val="24"/>
        </w:rPr>
      </w:pPr>
    </w:p>
    <w:p w14:paraId="2DFBA104" w14:textId="77777777" w:rsidR="00F56915" w:rsidRPr="00B46B18" w:rsidRDefault="00F56915" w:rsidP="00F56915">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0" w:name="_Toc73619805"/>
      <w:bookmarkStart w:id="61" w:name="_Toc423080119"/>
      <w:bookmarkStart w:id="62" w:name="_Toc506805002"/>
      <w:r w:rsidRPr="00B46B18">
        <w:rPr>
          <w:rFonts w:ascii="Times New Roman" w:eastAsia="Times New Roman" w:hAnsi="Times New Roman" w:cs="Times New Roman"/>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p>
    <w:p w14:paraId="295CE38E" w14:textId="77777777" w:rsidR="00F56915" w:rsidRPr="00B46B18" w:rsidRDefault="00F56915" w:rsidP="00F56915">
      <w:pPr>
        <w:tabs>
          <w:tab w:val="left" w:pos="1134"/>
        </w:tabs>
        <w:spacing w:after="0" w:line="360" w:lineRule="auto"/>
        <w:ind w:firstLine="709"/>
        <w:rPr>
          <w:rFonts w:ascii="Times New Roman" w:eastAsia="Times New Roman" w:hAnsi="Times New Roman" w:cs="Times New Roman"/>
          <w:b/>
          <w:sz w:val="28"/>
          <w:szCs w:val="24"/>
        </w:rPr>
      </w:pPr>
      <w:r w:rsidRPr="00B46B18">
        <w:rPr>
          <w:rFonts w:ascii="Times New Roman" w:eastAsia="Times New Roman" w:hAnsi="Times New Roman" w:cs="Times New Roman"/>
          <w:b/>
          <w:sz w:val="28"/>
          <w:szCs w:val="24"/>
        </w:rPr>
        <w:t>11.1. Комплект лицензионного программного обеспечения:</w:t>
      </w:r>
    </w:p>
    <w:p w14:paraId="6B9294E7" w14:textId="77777777" w:rsidR="00F56915" w:rsidRPr="00B46B18" w:rsidRDefault="00F56915" w:rsidP="00F56915">
      <w:pPr>
        <w:tabs>
          <w:tab w:val="left" w:pos="1134"/>
        </w:tabs>
        <w:spacing w:after="0" w:line="360" w:lineRule="auto"/>
        <w:ind w:firstLine="709"/>
        <w:jc w:val="both"/>
        <w:rPr>
          <w:rFonts w:ascii="Times New Roman" w:eastAsia="Times New Roman" w:hAnsi="Times New Roman" w:cs="Times New Roman"/>
          <w:sz w:val="28"/>
          <w:szCs w:val="28"/>
        </w:rPr>
      </w:pPr>
      <w:r w:rsidRPr="00B46B18">
        <w:rPr>
          <w:rFonts w:ascii="Times New Roman" w:eastAsia="Times New Roman" w:hAnsi="Times New Roman" w:cs="Times New Roman"/>
          <w:sz w:val="28"/>
          <w:szCs w:val="24"/>
        </w:rPr>
        <w:t xml:space="preserve">1. </w:t>
      </w:r>
      <w:r w:rsidRPr="00B46B18">
        <w:rPr>
          <w:rFonts w:ascii="Times New Roman" w:eastAsia="Times New Roman" w:hAnsi="Times New Roman" w:cs="Times New Roman"/>
          <w:sz w:val="28"/>
          <w:szCs w:val="28"/>
        </w:rPr>
        <w:t xml:space="preserve">Компьютерные программы общего назначения </w:t>
      </w:r>
      <w:r w:rsidRPr="00B46B18">
        <w:rPr>
          <w:rFonts w:ascii="Times New Roman" w:eastAsia="Times New Roman" w:hAnsi="Times New Roman" w:cs="Times New Roman"/>
          <w:sz w:val="28"/>
          <w:szCs w:val="28"/>
          <w:lang w:val="en-US"/>
        </w:rPr>
        <w:t>Windows</w:t>
      </w:r>
      <w:r w:rsidRPr="00B46B18">
        <w:rPr>
          <w:rFonts w:ascii="Times New Roman" w:eastAsia="Times New Roman" w:hAnsi="Times New Roman" w:cs="Times New Roman"/>
          <w:sz w:val="28"/>
          <w:szCs w:val="28"/>
        </w:rPr>
        <w:t xml:space="preserve">, </w:t>
      </w:r>
      <w:proofErr w:type="spellStart"/>
      <w:r w:rsidRPr="00B46B18">
        <w:rPr>
          <w:rFonts w:ascii="Times New Roman" w:eastAsia="Times New Roman" w:hAnsi="Times New Roman" w:cs="Times New Roman"/>
          <w:sz w:val="28"/>
          <w:szCs w:val="28"/>
        </w:rPr>
        <w:t>Microsoft</w:t>
      </w:r>
      <w:proofErr w:type="spellEnd"/>
      <w:r w:rsidRPr="00B46B18">
        <w:rPr>
          <w:rFonts w:ascii="Times New Roman" w:eastAsia="Times New Roman" w:hAnsi="Times New Roman" w:cs="Times New Roman"/>
          <w:sz w:val="28"/>
          <w:szCs w:val="28"/>
        </w:rPr>
        <w:t xml:space="preserve"> </w:t>
      </w:r>
      <w:r w:rsidRPr="00B46B18">
        <w:rPr>
          <w:rFonts w:ascii="Times New Roman" w:eastAsia="Times New Roman" w:hAnsi="Times New Roman" w:cs="Times New Roman"/>
          <w:sz w:val="28"/>
          <w:szCs w:val="28"/>
          <w:lang w:val="en-US"/>
        </w:rPr>
        <w:t>Office</w:t>
      </w:r>
    </w:p>
    <w:p w14:paraId="71674558" w14:textId="77777777" w:rsidR="00F56915" w:rsidRPr="00B46B18" w:rsidRDefault="00F56915" w:rsidP="00F56915">
      <w:pPr>
        <w:tabs>
          <w:tab w:val="left" w:pos="1134"/>
        </w:tabs>
        <w:spacing w:after="0" w:line="360" w:lineRule="auto"/>
        <w:ind w:firstLine="709"/>
        <w:jc w:val="both"/>
        <w:rPr>
          <w:rFonts w:ascii="Times New Roman" w:eastAsia="Times New Roman" w:hAnsi="Times New Roman" w:cs="Times New Roman"/>
          <w:sz w:val="28"/>
          <w:szCs w:val="28"/>
        </w:rPr>
      </w:pPr>
      <w:r w:rsidRPr="00B46B18">
        <w:rPr>
          <w:rFonts w:ascii="Times New Roman" w:eastAsia="Times New Roman" w:hAnsi="Times New Roman" w:cs="Times New Roman"/>
          <w:sz w:val="28"/>
          <w:szCs w:val="28"/>
        </w:rPr>
        <w:t>2.</w:t>
      </w:r>
      <w:r w:rsidRPr="00B46B18">
        <w:rPr>
          <w:rFonts w:ascii="Times New Roman" w:hAnsi="Times New Roman" w:cs="Times New Roman"/>
        </w:rPr>
        <w:t xml:space="preserve"> </w:t>
      </w:r>
      <w:r w:rsidRPr="00B46B18">
        <w:rPr>
          <w:rFonts w:ascii="Times New Roman" w:eastAsia="Times New Roman" w:hAnsi="Times New Roman" w:cs="Times New Roman"/>
          <w:sz w:val="28"/>
          <w:szCs w:val="28"/>
        </w:rPr>
        <w:t xml:space="preserve">Антивирус </w:t>
      </w:r>
      <w:proofErr w:type="spellStart"/>
      <w:r w:rsidRPr="00B46B18">
        <w:rPr>
          <w:rFonts w:ascii="Times New Roman" w:eastAsia="Times New Roman" w:hAnsi="Times New Roman" w:cs="Times New Roman"/>
          <w:sz w:val="28"/>
          <w:szCs w:val="28"/>
        </w:rPr>
        <w:t>Kaspersky</w:t>
      </w:r>
      <w:proofErr w:type="spellEnd"/>
    </w:p>
    <w:p w14:paraId="21DC42AC" w14:textId="77777777" w:rsidR="00F56915" w:rsidRPr="00B46B18" w:rsidRDefault="00F56915" w:rsidP="00F56915">
      <w:pPr>
        <w:spacing w:after="0" w:line="240" w:lineRule="auto"/>
        <w:ind w:firstLine="567"/>
        <w:jc w:val="both"/>
        <w:rPr>
          <w:rFonts w:ascii="Times New Roman" w:eastAsia="Times New Roman" w:hAnsi="Times New Roman" w:cs="Times New Roman"/>
          <w:b/>
          <w:sz w:val="28"/>
          <w:szCs w:val="24"/>
        </w:rPr>
      </w:pPr>
      <w:r w:rsidRPr="00B46B18">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19F68426" w14:textId="77777777" w:rsidR="00F56915" w:rsidRPr="00B46B18" w:rsidRDefault="00F56915" w:rsidP="00F56915">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F56915" w:rsidRPr="00B46B18" w14:paraId="1CA6AC3D" w14:textId="77777777" w:rsidTr="00DA7F67">
        <w:tc>
          <w:tcPr>
            <w:tcW w:w="861" w:type="dxa"/>
            <w:vAlign w:val="center"/>
          </w:tcPr>
          <w:p w14:paraId="21385A1B" w14:textId="77777777" w:rsidR="00F56915" w:rsidRPr="00B46B18" w:rsidRDefault="00F56915" w:rsidP="00DA7F6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46B18">
              <w:rPr>
                <w:rFonts w:ascii="Times New Roman" w:eastAsia="Times New Roman" w:hAnsi="Times New Roman" w:cs="Times New Roman"/>
                <w:color w:val="000000"/>
                <w:sz w:val="28"/>
                <w:szCs w:val="28"/>
              </w:rPr>
              <w:t>№п/п</w:t>
            </w:r>
          </w:p>
        </w:tc>
        <w:tc>
          <w:tcPr>
            <w:tcW w:w="4511" w:type="dxa"/>
            <w:vAlign w:val="center"/>
          </w:tcPr>
          <w:p w14:paraId="09E58F69" w14:textId="77777777" w:rsidR="00F56915" w:rsidRPr="00B46B18" w:rsidRDefault="00F56915" w:rsidP="00DA7F6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46B18">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46BB5B34" w14:textId="77777777" w:rsidR="00F56915" w:rsidRPr="00B46B18" w:rsidRDefault="00F56915" w:rsidP="00DA7F6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46B18">
              <w:rPr>
                <w:rFonts w:ascii="Times New Roman" w:eastAsia="Times New Roman" w:hAnsi="Times New Roman" w:cs="Times New Roman"/>
                <w:color w:val="000000"/>
                <w:sz w:val="28"/>
                <w:szCs w:val="28"/>
              </w:rPr>
              <w:t>Наименование разделов и тем</w:t>
            </w:r>
          </w:p>
        </w:tc>
      </w:tr>
      <w:tr w:rsidR="00F56915" w:rsidRPr="00B46B18" w14:paraId="5CC92677" w14:textId="77777777" w:rsidTr="00DA7F67">
        <w:tc>
          <w:tcPr>
            <w:tcW w:w="861" w:type="dxa"/>
          </w:tcPr>
          <w:p w14:paraId="412A6B8A" w14:textId="77777777" w:rsidR="00F56915" w:rsidRPr="00B46B18" w:rsidRDefault="00F56915" w:rsidP="00DA7F6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46B18">
              <w:rPr>
                <w:rFonts w:ascii="Times New Roman" w:eastAsia="Times New Roman" w:hAnsi="Times New Roman" w:cs="Times New Roman"/>
                <w:color w:val="000000"/>
                <w:sz w:val="28"/>
                <w:szCs w:val="28"/>
              </w:rPr>
              <w:t>1</w:t>
            </w:r>
          </w:p>
        </w:tc>
        <w:tc>
          <w:tcPr>
            <w:tcW w:w="4511" w:type="dxa"/>
          </w:tcPr>
          <w:p w14:paraId="136C5CA3" w14:textId="77777777" w:rsidR="00F56915" w:rsidRPr="00B46B18" w:rsidRDefault="00F56915" w:rsidP="00DA7F6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46B18">
              <w:rPr>
                <w:rFonts w:ascii="Times New Roman" w:eastAsia="Times New Roman" w:hAnsi="Times New Roman" w:cs="Times New Roman"/>
                <w:color w:val="000000"/>
                <w:sz w:val="28"/>
                <w:szCs w:val="28"/>
              </w:rPr>
              <w:t>Правовая база данных «</w:t>
            </w:r>
            <w:proofErr w:type="spellStart"/>
            <w:r w:rsidRPr="00B46B18">
              <w:rPr>
                <w:rFonts w:ascii="Times New Roman" w:eastAsia="Times New Roman" w:hAnsi="Times New Roman" w:cs="Times New Roman"/>
                <w:color w:val="000000"/>
                <w:sz w:val="28"/>
                <w:szCs w:val="28"/>
              </w:rPr>
              <w:t>КонсультантПлюс</w:t>
            </w:r>
            <w:proofErr w:type="spellEnd"/>
            <w:r w:rsidRPr="00B46B18">
              <w:rPr>
                <w:rFonts w:ascii="Times New Roman" w:eastAsia="Times New Roman" w:hAnsi="Times New Roman" w:cs="Times New Roman"/>
                <w:color w:val="000000"/>
                <w:sz w:val="28"/>
                <w:szCs w:val="28"/>
              </w:rPr>
              <w:t>»</w:t>
            </w:r>
          </w:p>
        </w:tc>
        <w:tc>
          <w:tcPr>
            <w:tcW w:w="3866" w:type="dxa"/>
          </w:tcPr>
          <w:p w14:paraId="3F2A81FA" w14:textId="77777777" w:rsidR="00F56915" w:rsidRPr="00B46B18" w:rsidRDefault="00F56915" w:rsidP="00DA7F67">
            <w:pPr>
              <w:widowControl w:val="0"/>
              <w:shd w:val="clear" w:color="auto" w:fill="FFFFFF"/>
              <w:spacing w:after="0" w:line="240" w:lineRule="auto"/>
              <w:jc w:val="center"/>
              <w:rPr>
                <w:rFonts w:ascii="Times New Roman" w:eastAsia="Times New Roman" w:hAnsi="Times New Roman" w:cs="Times New Roman"/>
                <w:sz w:val="28"/>
                <w:szCs w:val="28"/>
              </w:rPr>
            </w:pPr>
            <w:r w:rsidRPr="00B46B18">
              <w:rPr>
                <w:rFonts w:ascii="Times New Roman" w:eastAsia="Times New Roman" w:hAnsi="Times New Roman" w:cs="Times New Roman"/>
                <w:sz w:val="28"/>
                <w:szCs w:val="28"/>
              </w:rPr>
              <w:t>Темы 1-11</w:t>
            </w:r>
          </w:p>
        </w:tc>
      </w:tr>
      <w:tr w:rsidR="00F56915" w:rsidRPr="00B46B18" w14:paraId="3740D13F" w14:textId="77777777" w:rsidTr="00DA7F67">
        <w:tc>
          <w:tcPr>
            <w:tcW w:w="861" w:type="dxa"/>
          </w:tcPr>
          <w:p w14:paraId="2BD58A7C" w14:textId="77777777" w:rsidR="00F56915" w:rsidRPr="00B46B18" w:rsidRDefault="00F56915" w:rsidP="00DA7F6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46B18">
              <w:rPr>
                <w:rFonts w:ascii="Times New Roman" w:eastAsia="Times New Roman" w:hAnsi="Times New Roman" w:cs="Times New Roman"/>
                <w:color w:val="000000"/>
                <w:sz w:val="28"/>
                <w:szCs w:val="28"/>
              </w:rPr>
              <w:t>2</w:t>
            </w:r>
          </w:p>
        </w:tc>
        <w:tc>
          <w:tcPr>
            <w:tcW w:w="4511" w:type="dxa"/>
          </w:tcPr>
          <w:p w14:paraId="3A2E7610" w14:textId="77777777" w:rsidR="00F56915" w:rsidRPr="00B46B18" w:rsidRDefault="00F56915" w:rsidP="00DA7F6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46B18">
              <w:rPr>
                <w:rFonts w:ascii="Times New Roman" w:eastAsia="Times New Roman" w:hAnsi="Times New Roman" w:cs="Times New Roman"/>
                <w:color w:val="000000"/>
                <w:sz w:val="28"/>
                <w:szCs w:val="28"/>
              </w:rPr>
              <w:t>Справочно-правовая система «Гарант»</w:t>
            </w:r>
          </w:p>
        </w:tc>
        <w:tc>
          <w:tcPr>
            <w:tcW w:w="3866" w:type="dxa"/>
          </w:tcPr>
          <w:p w14:paraId="23741470" w14:textId="77777777" w:rsidR="00F56915" w:rsidRPr="00B46B18" w:rsidRDefault="00F56915" w:rsidP="00DA7F67">
            <w:pPr>
              <w:spacing w:after="0" w:line="240" w:lineRule="auto"/>
              <w:jc w:val="center"/>
              <w:rPr>
                <w:rFonts w:ascii="Times New Roman" w:eastAsia="Times New Roman" w:hAnsi="Times New Roman" w:cs="Times New Roman"/>
                <w:sz w:val="28"/>
                <w:szCs w:val="24"/>
              </w:rPr>
            </w:pPr>
            <w:r w:rsidRPr="00B46B18">
              <w:rPr>
                <w:rFonts w:ascii="Times New Roman" w:eastAsia="Times New Roman" w:hAnsi="Times New Roman" w:cs="Times New Roman"/>
                <w:sz w:val="28"/>
                <w:szCs w:val="28"/>
              </w:rPr>
              <w:t>Темы 1-11</w:t>
            </w:r>
          </w:p>
        </w:tc>
      </w:tr>
    </w:tbl>
    <w:p w14:paraId="4CA83F71" w14:textId="77777777" w:rsidR="00F56915" w:rsidRPr="00B46B18" w:rsidRDefault="00F56915" w:rsidP="00F56915">
      <w:pPr>
        <w:spacing w:after="0" w:line="240" w:lineRule="auto"/>
        <w:rPr>
          <w:rFonts w:ascii="Times New Roman" w:eastAsia="Times New Roman" w:hAnsi="Times New Roman" w:cs="Times New Roman"/>
          <w:b/>
          <w:sz w:val="28"/>
          <w:szCs w:val="24"/>
        </w:rPr>
      </w:pPr>
    </w:p>
    <w:p w14:paraId="6D96BEEB" w14:textId="77777777" w:rsidR="00F56915" w:rsidRPr="00B46B18" w:rsidRDefault="00F56915" w:rsidP="00F56915">
      <w:pPr>
        <w:suppressAutoHyphens/>
        <w:spacing w:after="0" w:line="360" w:lineRule="auto"/>
        <w:ind w:firstLine="709"/>
        <w:jc w:val="both"/>
        <w:rPr>
          <w:rFonts w:ascii="Times New Roman" w:eastAsia="Times New Roman" w:hAnsi="Times New Roman" w:cs="Times New Roman"/>
          <w:b/>
          <w:sz w:val="28"/>
          <w:szCs w:val="24"/>
        </w:rPr>
      </w:pPr>
      <w:r w:rsidRPr="00B46B18">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61"/>
    <w:bookmarkEnd w:id="62"/>
    <w:p w14:paraId="4B273AA7" w14:textId="77777777" w:rsidR="00F56915" w:rsidRPr="00B46B18" w:rsidRDefault="00F56915" w:rsidP="00F56915">
      <w:pPr>
        <w:suppressAutoHyphens/>
        <w:spacing w:after="0" w:line="240" w:lineRule="auto"/>
        <w:jc w:val="both"/>
        <w:rPr>
          <w:rFonts w:ascii="Times New Roman" w:eastAsia="Times New Roman" w:hAnsi="Times New Roman" w:cs="Times New Roman"/>
          <w:sz w:val="28"/>
          <w:szCs w:val="28"/>
          <w:lang w:eastAsia="ru-RU"/>
        </w:rPr>
      </w:pPr>
    </w:p>
    <w:p w14:paraId="3B01E71E" w14:textId="77777777" w:rsidR="00F56915" w:rsidRPr="00B46B18" w:rsidRDefault="00F56915" w:rsidP="00F56915">
      <w:pPr>
        <w:suppressAutoHyphens/>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Специализированные сайты и сервера</w:t>
      </w:r>
    </w:p>
    <w:p w14:paraId="530C4A8E"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1. www.minfin.ru (сайт Министерства Финансов РФ)</w:t>
      </w:r>
    </w:p>
    <w:p w14:paraId="19950F91"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2. www.fcinfo.ru (сайт ФК-НОВОСТИ)</w:t>
      </w:r>
    </w:p>
    <w:p w14:paraId="0682E953"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3. www.interfax.ru (сайт Интерфакс)</w:t>
      </w:r>
    </w:p>
    <w:p w14:paraId="673DB8BE"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 xml:space="preserve">4. www.kommersant.ru (сайт </w:t>
      </w:r>
      <w:proofErr w:type="spellStart"/>
      <w:r w:rsidRPr="00783FAE">
        <w:rPr>
          <w:rFonts w:ascii="Times New Roman" w:eastAsia="Times New Roman" w:hAnsi="Times New Roman" w:cs="Times New Roman"/>
          <w:sz w:val="28"/>
          <w:szCs w:val="28"/>
          <w:lang w:eastAsia="ru-RU"/>
        </w:rPr>
        <w:t>КоммерсантЪ</w:t>
      </w:r>
      <w:proofErr w:type="spellEnd"/>
      <w:r w:rsidRPr="00783FAE">
        <w:rPr>
          <w:rFonts w:ascii="Times New Roman" w:eastAsia="Times New Roman" w:hAnsi="Times New Roman" w:cs="Times New Roman"/>
          <w:sz w:val="28"/>
          <w:szCs w:val="28"/>
          <w:lang w:eastAsia="ru-RU"/>
        </w:rPr>
        <w:t>)</w:t>
      </w:r>
    </w:p>
    <w:p w14:paraId="45E53594"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 xml:space="preserve">5. www.rbc.ru (сайт </w:t>
      </w:r>
      <w:proofErr w:type="spellStart"/>
      <w:r w:rsidRPr="00783FAE">
        <w:rPr>
          <w:rFonts w:ascii="Times New Roman" w:eastAsia="Times New Roman" w:hAnsi="Times New Roman" w:cs="Times New Roman"/>
          <w:sz w:val="28"/>
          <w:szCs w:val="28"/>
          <w:lang w:eastAsia="ru-RU"/>
        </w:rPr>
        <w:t>РосБизнесКонсалтинг</w:t>
      </w:r>
      <w:proofErr w:type="spellEnd"/>
      <w:r w:rsidRPr="00783FAE">
        <w:rPr>
          <w:rFonts w:ascii="Times New Roman" w:eastAsia="Times New Roman" w:hAnsi="Times New Roman" w:cs="Times New Roman"/>
          <w:sz w:val="28"/>
          <w:szCs w:val="28"/>
          <w:lang w:eastAsia="ru-RU"/>
        </w:rPr>
        <w:t>)</w:t>
      </w:r>
    </w:p>
    <w:p w14:paraId="05453F78"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6. www.vedomosti.ru (сайт Ведомости)</w:t>
      </w:r>
    </w:p>
    <w:p w14:paraId="4CA083C2"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 xml:space="preserve">7. www.consultant.ru (сайт </w:t>
      </w:r>
      <w:proofErr w:type="spellStart"/>
      <w:r w:rsidRPr="00783FAE">
        <w:rPr>
          <w:rFonts w:ascii="Times New Roman" w:eastAsia="Times New Roman" w:hAnsi="Times New Roman" w:cs="Times New Roman"/>
          <w:sz w:val="28"/>
          <w:szCs w:val="28"/>
          <w:lang w:eastAsia="ru-RU"/>
        </w:rPr>
        <w:t>КонсультантПлюс</w:t>
      </w:r>
      <w:proofErr w:type="spellEnd"/>
      <w:r w:rsidRPr="00783FAE">
        <w:rPr>
          <w:rFonts w:ascii="Times New Roman" w:eastAsia="Times New Roman" w:hAnsi="Times New Roman" w:cs="Times New Roman"/>
          <w:sz w:val="28"/>
          <w:szCs w:val="28"/>
          <w:lang w:eastAsia="ru-RU"/>
        </w:rPr>
        <w:t>)</w:t>
      </w:r>
    </w:p>
    <w:p w14:paraId="44EB86EA"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8. www.economy.gov.ru (сайт Министерства экономического развития РФ)</w:t>
      </w:r>
    </w:p>
    <w:p w14:paraId="1AA385E5"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9. www.nalog.ru (сайт Федеральной налоговой службы России)</w:t>
      </w:r>
    </w:p>
    <w:p w14:paraId="0E544F3A"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10. www.cbr.ru (сайт Центрального банка РФ)</w:t>
      </w:r>
    </w:p>
    <w:p w14:paraId="53701DEA"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 xml:space="preserve">11. </w:t>
      </w:r>
      <w:r w:rsidRPr="00783FAE">
        <w:rPr>
          <w:rFonts w:ascii="Times New Roman" w:eastAsia="Times New Roman" w:hAnsi="Times New Roman" w:cs="Times New Roman"/>
          <w:sz w:val="28"/>
          <w:szCs w:val="28"/>
          <w:lang w:val="en-US" w:eastAsia="ru-RU"/>
        </w:rPr>
        <w:t>www</w:t>
      </w:r>
      <w:r w:rsidRPr="00783FAE">
        <w:rPr>
          <w:rFonts w:ascii="Times New Roman" w:eastAsia="Times New Roman" w:hAnsi="Times New Roman" w:cs="Times New Roman"/>
          <w:sz w:val="28"/>
          <w:szCs w:val="28"/>
          <w:lang w:eastAsia="ru-RU"/>
        </w:rPr>
        <w:t>.probpalata.gov.ru (сайт Федеральной пробирной палаты)</w:t>
      </w:r>
    </w:p>
    <w:p w14:paraId="0F387C8B"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12.  www.flb.ru (сайт Агентство федеральных расследований (</w:t>
      </w:r>
      <w:r w:rsidRPr="00783FAE">
        <w:rPr>
          <w:rFonts w:ascii="Times New Roman" w:eastAsia="Times New Roman" w:hAnsi="Times New Roman" w:cs="Times New Roman"/>
          <w:sz w:val="28"/>
          <w:szCs w:val="28"/>
          <w:lang w:val="en-US" w:eastAsia="ru-RU"/>
        </w:rPr>
        <w:t>Free</w:t>
      </w:r>
      <w:r w:rsidRPr="00783FAE">
        <w:rPr>
          <w:rFonts w:ascii="Times New Roman" w:eastAsia="Times New Roman" w:hAnsi="Times New Roman" w:cs="Times New Roman"/>
          <w:sz w:val="28"/>
          <w:szCs w:val="28"/>
          <w:lang w:eastAsia="ru-RU"/>
        </w:rPr>
        <w:t xml:space="preserve"> </w:t>
      </w:r>
      <w:r w:rsidRPr="00783FAE">
        <w:rPr>
          <w:rFonts w:ascii="Times New Roman" w:eastAsia="Times New Roman" w:hAnsi="Times New Roman" w:cs="Times New Roman"/>
          <w:sz w:val="28"/>
          <w:szCs w:val="28"/>
          <w:lang w:val="en-US" w:eastAsia="ru-RU"/>
        </w:rPr>
        <w:t>Lance</w:t>
      </w:r>
      <w:r w:rsidRPr="00783FAE">
        <w:rPr>
          <w:rFonts w:ascii="Times New Roman" w:eastAsia="Times New Roman" w:hAnsi="Times New Roman" w:cs="Times New Roman"/>
          <w:sz w:val="28"/>
          <w:szCs w:val="28"/>
          <w:lang w:eastAsia="ru-RU"/>
        </w:rPr>
        <w:t xml:space="preserve"> </w:t>
      </w:r>
      <w:proofErr w:type="spellStart"/>
      <w:r w:rsidRPr="00783FAE">
        <w:rPr>
          <w:rFonts w:ascii="Times New Roman" w:eastAsia="Times New Roman" w:hAnsi="Times New Roman" w:cs="Times New Roman"/>
          <w:sz w:val="28"/>
          <w:szCs w:val="28"/>
          <w:lang w:val="en-US" w:eastAsia="ru-RU"/>
        </w:rPr>
        <w:t>Burear</w:t>
      </w:r>
      <w:proofErr w:type="spellEnd"/>
      <w:r w:rsidRPr="00783FAE">
        <w:rPr>
          <w:rFonts w:ascii="Times New Roman" w:eastAsia="Times New Roman" w:hAnsi="Times New Roman" w:cs="Times New Roman"/>
          <w:sz w:val="28"/>
          <w:szCs w:val="28"/>
          <w:lang w:eastAsia="ru-RU"/>
        </w:rPr>
        <w:t>))</w:t>
      </w:r>
    </w:p>
    <w:p w14:paraId="050E8E82"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rPr>
      </w:pPr>
      <w:r w:rsidRPr="00783FAE">
        <w:rPr>
          <w:rFonts w:ascii="Times New Roman" w:eastAsia="Times New Roman" w:hAnsi="Times New Roman" w:cs="Times New Roman"/>
          <w:sz w:val="28"/>
          <w:szCs w:val="28"/>
          <w:lang w:eastAsia="ru-RU"/>
        </w:rPr>
        <w:t xml:space="preserve">13. </w:t>
      </w:r>
      <w:r w:rsidRPr="00783FAE">
        <w:rPr>
          <w:rFonts w:ascii="Times New Roman" w:eastAsia="Times New Roman" w:hAnsi="Times New Roman" w:cs="Times New Roman"/>
          <w:sz w:val="28"/>
          <w:szCs w:val="28"/>
          <w:lang w:val="en-US" w:eastAsia="ru-RU"/>
        </w:rPr>
        <w:t>www</w:t>
      </w:r>
      <w:r w:rsidRPr="00783FAE">
        <w:rPr>
          <w:rFonts w:ascii="Times New Roman" w:eastAsia="Times New Roman" w:hAnsi="Times New Roman" w:cs="Times New Roman"/>
          <w:sz w:val="28"/>
          <w:szCs w:val="28"/>
          <w:lang w:eastAsia="ru-RU"/>
        </w:rPr>
        <w:t>.</w:t>
      </w:r>
      <w:r w:rsidRPr="00783FAE">
        <w:rPr>
          <w:rFonts w:ascii="Times New Roman" w:eastAsia="Times New Roman" w:hAnsi="Times New Roman" w:cs="Times New Roman"/>
          <w:sz w:val="28"/>
          <w:szCs w:val="28"/>
        </w:rPr>
        <w:t>arb.ru (сайт Ассоциации российских банков)</w:t>
      </w:r>
    </w:p>
    <w:p w14:paraId="1A7DB293"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783FAE">
        <w:rPr>
          <w:rFonts w:ascii="Times New Roman" w:eastAsia="Times New Roman" w:hAnsi="Times New Roman" w:cs="Times New Roman"/>
          <w:sz w:val="28"/>
          <w:szCs w:val="28"/>
        </w:rPr>
        <w:t xml:space="preserve">14. </w:t>
      </w:r>
      <w:r w:rsidRPr="00783FAE">
        <w:rPr>
          <w:rFonts w:ascii="Times New Roman" w:eastAsia="Times New Roman" w:hAnsi="Times New Roman" w:cs="Times New Roman"/>
          <w:color w:val="000000" w:themeColor="text1"/>
          <w:sz w:val="28"/>
          <w:szCs w:val="28"/>
          <w:bdr w:val="none" w:sz="0" w:space="0" w:color="auto" w:frame="1"/>
          <w:lang w:val="en-US" w:eastAsia="ru-RU"/>
        </w:rPr>
        <w:t>www</w:t>
      </w:r>
      <w:r w:rsidRPr="00783FAE">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783FAE">
        <w:rPr>
          <w:rFonts w:ascii="Times New Roman" w:eastAsia="Times New Roman" w:hAnsi="Times New Roman" w:cs="Times New Roman"/>
          <w:b/>
          <w:bCs/>
          <w:color w:val="000000" w:themeColor="text1"/>
          <w:sz w:val="28"/>
          <w:szCs w:val="28"/>
          <w:bdr w:val="none" w:sz="0" w:space="0" w:color="auto" w:frame="1"/>
          <w:lang w:eastAsia="ru-RU"/>
        </w:rPr>
        <w:t>ЕФРСБ</w:t>
      </w:r>
      <w:r w:rsidRPr="00783FAE">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63385E5C" w14:textId="77777777" w:rsidR="00F56915" w:rsidRPr="00783FAE" w:rsidRDefault="00F56915" w:rsidP="00F56915">
      <w:pPr>
        <w:shd w:val="clear" w:color="auto" w:fill="FFFFFF"/>
        <w:spacing w:after="0" w:line="240" w:lineRule="auto"/>
        <w:ind w:firstLine="426"/>
        <w:jc w:val="both"/>
        <w:rPr>
          <w:rFonts w:ascii="Times New Roman" w:eastAsia="Times New Roman" w:hAnsi="Times New Roman" w:cs="Times New Roman"/>
          <w:sz w:val="28"/>
          <w:szCs w:val="28"/>
        </w:rPr>
      </w:pPr>
      <w:r w:rsidRPr="00783FAE">
        <w:rPr>
          <w:rFonts w:ascii="Times New Roman" w:eastAsia="Times New Roman" w:hAnsi="Times New Roman" w:cs="Times New Roman"/>
          <w:color w:val="000000" w:themeColor="text1"/>
          <w:sz w:val="28"/>
          <w:szCs w:val="28"/>
          <w:bdr w:val="none" w:sz="0" w:space="0" w:color="auto" w:frame="1"/>
          <w:lang w:eastAsia="ru-RU"/>
        </w:rPr>
        <w:t xml:space="preserve">15. </w:t>
      </w:r>
      <w:r w:rsidRPr="00783FAE">
        <w:rPr>
          <w:rFonts w:ascii="Times New Roman" w:eastAsia="Times New Roman" w:hAnsi="Times New Roman" w:cs="Times New Roman"/>
          <w:sz w:val="28"/>
          <w:szCs w:val="28"/>
          <w:lang w:val="en-US"/>
        </w:rPr>
        <w:t>www</w:t>
      </w:r>
      <w:r w:rsidRPr="00783FAE">
        <w:rPr>
          <w:rFonts w:ascii="Times New Roman" w:eastAsia="Times New Roman" w:hAnsi="Times New Roman" w:cs="Times New Roman"/>
          <w:sz w:val="28"/>
          <w:szCs w:val="28"/>
        </w:rPr>
        <w:t>.businessportal.pro (сайт Бизнес-портал)</w:t>
      </w:r>
    </w:p>
    <w:p w14:paraId="0488C8AA" w14:textId="77777777" w:rsidR="00F56915" w:rsidRPr="00B46B18" w:rsidRDefault="00F56915" w:rsidP="00F56915">
      <w:pPr>
        <w:suppressAutoHyphens/>
        <w:spacing w:after="0" w:line="240" w:lineRule="auto"/>
        <w:jc w:val="both"/>
        <w:rPr>
          <w:rFonts w:ascii="Times New Roman" w:eastAsia="Times New Roman" w:hAnsi="Times New Roman" w:cs="Times New Roman"/>
          <w:sz w:val="28"/>
          <w:szCs w:val="28"/>
          <w:lang w:eastAsia="ru-RU"/>
        </w:rPr>
      </w:pPr>
    </w:p>
    <w:p w14:paraId="0E86E20D" w14:textId="77777777" w:rsidR="00F56915" w:rsidRPr="00B46B18" w:rsidRDefault="00F56915" w:rsidP="00F56915">
      <w:pPr>
        <w:pStyle w:val="1"/>
        <w:spacing w:before="120"/>
        <w:ind w:firstLine="0"/>
        <w:jc w:val="center"/>
        <w:rPr>
          <w:rFonts w:ascii="Times New Roman" w:hAnsi="Times New Roman"/>
          <w:color w:val="auto"/>
        </w:rPr>
      </w:pPr>
      <w:bookmarkStart w:id="63" w:name="_Toc467843153"/>
      <w:bookmarkStart w:id="64" w:name="_Toc487313763"/>
      <w:bookmarkStart w:id="65" w:name="_Toc73619806"/>
      <w:r w:rsidRPr="00B46B18">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3"/>
      <w:bookmarkEnd w:id="64"/>
      <w:bookmarkEnd w:id="65"/>
    </w:p>
    <w:p w14:paraId="679ABA5A" w14:textId="77777777" w:rsidR="00F56915" w:rsidRPr="00B46B18" w:rsidRDefault="00F56915" w:rsidP="00F56915">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5EC004A" w14:textId="77777777" w:rsidR="00F56915" w:rsidRPr="00B46B18" w:rsidRDefault="00F56915" w:rsidP="00F56915">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46B18">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46B18">
        <w:rPr>
          <w:rFonts w:ascii="Times New Roman" w:eastAsia="Times New Roman" w:hAnsi="Times New Roman" w:cs="Times New Roman"/>
          <w:color w:val="000000"/>
          <w:sz w:val="28"/>
          <w:szCs w:val="28"/>
          <w:lang w:val="en-US" w:eastAsia="ru-RU"/>
        </w:rPr>
        <w:t>Internet</w:t>
      </w:r>
      <w:r w:rsidRPr="00B46B18">
        <w:rPr>
          <w:rFonts w:ascii="Times New Roman" w:eastAsia="Times New Roman" w:hAnsi="Times New Roman" w:cs="Times New Roman"/>
          <w:color w:val="000000"/>
          <w:sz w:val="28"/>
          <w:szCs w:val="28"/>
          <w:lang w:eastAsia="ru-RU"/>
        </w:rPr>
        <w:t>;</w:t>
      </w:r>
    </w:p>
    <w:p w14:paraId="39D3D872" w14:textId="77777777" w:rsidR="00F56915" w:rsidRPr="00B46B18" w:rsidRDefault="00F56915" w:rsidP="00F56915">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46B18">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0F2364C9" w14:textId="77777777" w:rsidR="00F56915" w:rsidRPr="00A17E7B" w:rsidRDefault="00F56915" w:rsidP="00F56915">
      <w:pPr>
        <w:spacing w:after="0" w:line="240" w:lineRule="auto"/>
        <w:jc w:val="center"/>
        <w:rPr>
          <w:rFonts w:ascii="Times New Roman" w:eastAsia="Times New Roman" w:hAnsi="Times New Roman" w:cs="Times New Roman"/>
          <w:b/>
          <w:color w:val="FF0000"/>
          <w:sz w:val="28"/>
          <w:szCs w:val="28"/>
          <w:lang w:eastAsia="ru-RU"/>
        </w:rPr>
      </w:pPr>
      <w:bookmarkStart w:id="66" w:name="_Toc506805004"/>
      <w:bookmarkStart w:id="67" w:name="_Toc515632159"/>
    </w:p>
    <w:p w14:paraId="5BDE1E8D" w14:textId="77777777" w:rsidR="00F56915" w:rsidRPr="00B46B18" w:rsidRDefault="00F56915" w:rsidP="00F56915">
      <w:pPr>
        <w:spacing w:after="0" w:line="240" w:lineRule="auto"/>
        <w:jc w:val="center"/>
        <w:rPr>
          <w:rFonts w:ascii="Times New Roman" w:eastAsia="Times New Roman" w:hAnsi="Times New Roman" w:cs="Times New Roman"/>
          <w:b/>
          <w:sz w:val="28"/>
          <w:szCs w:val="28"/>
          <w:lang w:eastAsia="ru-RU"/>
        </w:rPr>
      </w:pPr>
      <w:r w:rsidRPr="00B46B18">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6"/>
      <w:bookmarkEnd w:id="67"/>
    </w:p>
    <w:p w14:paraId="7346F584" w14:textId="77777777" w:rsidR="00F56915" w:rsidRPr="00B46B18" w:rsidRDefault="00F56915" w:rsidP="00F56915">
      <w:pPr>
        <w:spacing w:after="0" w:line="240" w:lineRule="auto"/>
        <w:ind w:firstLine="720"/>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B46B18">
        <w:rPr>
          <w:rFonts w:ascii="Times New Roman" w:eastAsia="Times New Roman" w:hAnsi="Times New Roman" w:cs="Times New Roman"/>
          <w:sz w:val="28"/>
          <w:szCs w:val="28"/>
          <w:lang w:eastAsia="ru-RU"/>
        </w:rPr>
        <w:t>тьюторами</w:t>
      </w:r>
      <w:proofErr w:type="spellEnd"/>
      <w:r w:rsidRPr="00B46B18">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0445B12F" w14:textId="77777777" w:rsidR="00F56915" w:rsidRPr="00B46B18" w:rsidRDefault="00F56915" w:rsidP="00F56915">
      <w:pPr>
        <w:spacing w:after="0" w:line="240" w:lineRule="auto"/>
        <w:ind w:firstLine="720"/>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00AAFEAB" w14:textId="77777777" w:rsidR="00F56915" w:rsidRPr="00B46B18" w:rsidRDefault="00F56915" w:rsidP="00F56915">
      <w:pPr>
        <w:spacing w:after="0" w:line="240" w:lineRule="auto"/>
        <w:ind w:firstLine="720"/>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AF88824" w14:textId="77777777" w:rsidR="00F56915" w:rsidRPr="00B46B18" w:rsidRDefault="00F56915" w:rsidP="00754381">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B8B9263" w14:textId="77777777" w:rsidR="00F56915" w:rsidRPr="00B46B18" w:rsidRDefault="00F56915" w:rsidP="00754381">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647BC5F1" w14:textId="77777777" w:rsidR="00F56915" w:rsidRPr="00B46B18" w:rsidRDefault="00F56915" w:rsidP="00754381">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7B6590A1" w14:textId="77777777" w:rsidR="00F56915" w:rsidRPr="00B46B18" w:rsidRDefault="00F56915" w:rsidP="00F56915">
      <w:pPr>
        <w:spacing w:after="0" w:line="240" w:lineRule="auto"/>
        <w:ind w:firstLine="720"/>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26A67C7" w14:textId="77777777" w:rsidR="00F56915" w:rsidRPr="00B46B18" w:rsidRDefault="00F56915" w:rsidP="00754381">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471BF75D" w14:textId="77777777" w:rsidR="00F56915" w:rsidRPr="00B46B18" w:rsidRDefault="00F56915" w:rsidP="00754381">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6ED7BDD" w14:textId="77777777" w:rsidR="00F56915" w:rsidRPr="00B46B18" w:rsidRDefault="00F56915" w:rsidP="00754381">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46B18">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2FB585EF" w14:textId="77777777" w:rsidR="00F56915" w:rsidRPr="00B46B18" w:rsidRDefault="00F56915" w:rsidP="00F56915">
      <w:pPr>
        <w:spacing w:after="0" w:line="240" w:lineRule="auto"/>
        <w:ind w:firstLine="720"/>
        <w:jc w:val="both"/>
        <w:rPr>
          <w:rFonts w:ascii="Times New Roman" w:hAnsi="Times New Roman" w:cs="Times New Roman"/>
        </w:rPr>
      </w:pPr>
      <w:r w:rsidRPr="00B46B18">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18E2E1BD" w:rsidR="00FB116B" w:rsidRPr="00B46B18" w:rsidRDefault="00FB116B" w:rsidP="00F56915">
      <w:pPr>
        <w:pStyle w:val="1"/>
        <w:spacing w:before="120"/>
        <w:ind w:firstLine="0"/>
        <w:jc w:val="center"/>
        <w:rPr>
          <w:rFonts w:ascii="Times New Roman" w:hAnsi="Times New Roman"/>
        </w:rPr>
      </w:pPr>
    </w:p>
    <w:sectPr w:rsidR="00FB116B" w:rsidRPr="00B46B18" w:rsidSect="00923A8E">
      <w:footerReference w:type="even" r:id="rId15"/>
      <w:footerReference w:type="default" r:id="rId1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31264" w14:textId="77777777" w:rsidR="008320CB" w:rsidRDefault="008320CB" w:rsidP="00923A8E">
      <w:pPr>
        <w:spacing w:after="0" w:line="240" w:lineRule="auto"/>
      </w:pPr>
      <w:r>
        <w:separator/>
      </w:r>
    </w:p>
  </w:endnote>
  <w:endnote w:type="continuationSeparator" w:id="0">
    <w:p w14:paraId="59400DC5" w14:textId="77777777" w:rsidR="008320CB" w:rsidRDefault="008320C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13BBB" w:rsidRDefault="00C13BB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13BBB" w:rsidRDefault="00C13BB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A8150C0" w:rsidR="00C13BBB" w:rsidRDefault="00C13BB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53047">
      <w:rPr>
        <w:rStyle w:val="ad"/>
        <w:noProof/>
      </w:rPr>
      <w:t>2</w:t>
    </w:r>
    <w:r>
      <w:rPr>
        <w:rStyle w:val="ad"/>
      </w:rPr>
      <w:fldChar w:fldCharType="end"/>
    </w:r>
  </w:p>
  <w:p w14:paraId="25E2AC1B" w14:textId="77777777" w:rsidR="00C13BBB" w:rsidRDefault="00C13BB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15906" w14:textId="77777777" w:rsidR="008320CB" w:rsidRDefault="008320CB" w:rsidP="00923A8E">
      <w:pPr>
        <w:spacing w:after="0" w:line="240" w:lineRule="auto"/>
      </w:pPr>
      <w:r>
        <w:separator/>
      </w:r>
    </w:p>
  </w:footnote>
  <w:footnote w:type="continuationSeparator" w:id="0">
    <w:p w14:paraId="2313C4A7" w14:textId="77777777" w:rsidR="008320CB" w:rsidRDefault="008320C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53414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AE661B"/>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3D4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FF58B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C07C6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DB5157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6201C0"/>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58F508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9EA4AC3"/>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2764E7"/>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640AE4"/>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EC16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E0670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2804C4"/>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B765E5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F6719C7"/>
    <w:multiLevelType w:val="multilevel"/>
    <w:tmpl w:val="463CC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44AB075B"/>
    <w:multiLevelType w:val="hybridMultilevel"/>
    <w:tmpl w:val="AB6E0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E736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31D511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EF3F68"/>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25F14BF"/>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3FD27B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4D5011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77E0C3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04F63D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071632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0"/>
  </w:num>
  <w:num w:numId="3">
    <w:abstractNumId w:val="11"/>
  </w:num>
  <w:num w:numId="4">
    <w:abstractNumId w:val="14"/>
  </w:num>
  <w:num w:numId="5">
    <w:abstractNumId w:val="16"/>
  </w:num>
  <w:num w:numId="6">
    <w:abstractNumId w:val="4"/>
  </w:num>
  <w:num w:numId="7">
    <w:abstractNumId w:val="10"/>
  </w:num>
  <w:num w:numId="8">
    <w:abstractNumId w:val="9"/>
  </w:num>
  <w:num w:numId="9">
    <w:abstractNumId w:val="15"/>
  </w:num>
  <w:num w:numId="10">
    <w:abstractNumId w:val="6"/>
  </w:num>
  <w:num w:numId="11">
    <w:abstractNumId w:val="23"/>
  </w:num>
  <w:num w:numId="12">
    <w:abstractNumId w:val="30"/>
  </w:num>
  <w:num w:numId="13">
    <w:abstractNumId w:val="1"/>
  </w:num>
  <w:num w:numId="14">
    <w:abstractNumId w:val="2"/>
  </w:num>
  <w:num w:numId="15">
    <w:abstractNumId w:val="25"/>
  </w:num>
  <w:num w:numId="16">
    <w:abstractNumId w:val="24"/>
  </w:num>
  <w:num w:numId="17">
    <w:abstractNumId w:val="26"/>
  </w:num>
  <w:num w:numId="18">
    <w:abstractNumId w:val="21"/>
  </w:num>
  <w:num w:numId="19">
    <w:abstractNumId w:val="8"/>
  </w:num>
  <w:num w:numId="20">
    <w:abstractNumId w:val="5"/>
  </w:num>
  <w:num w:numId="21">
    <w:abstractNumId w:val="3"/>
  </w:num>
  <w:num w:numId="22">
    <w:abstractNumId w:val="12"/>
  </w:num>
  <w:num w:numId="23">
    <w:abstractNumId w:val="7"/>
  </w:num>
  <w:num w:numId="24">
    <w:abstractNumId w:val="22"/>
  </w:num>
  <w:num w:numId="25">
    <w:abstractNumId w:val="29"/>
  </w:num>
  <w:num w:numId="26">
    <w:abstractNumId w:val="20"/>
  </w:num>
  <w:num w:numId="27">
    <w:abstractNumId w:val="28"/>
  </w:num>
  <w:num w:numId="28">
    <w:abstractNumId w:val="13"/>
  </w:num>
  <w:num w:numId="29">
    <w:abstractNumId w:val="27"/>
  </w:num>
  <w:num w:numId="30">
    <w:abstractNumId w:val="19"/>
  </w:num>
  <w:num w:numId="3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059C"/>
    <w:rsid w:val="00022F1E"/>
    <w:rsid w:val="000250B4"/>
    <w:rsid w:val="00035957"/>
    <w:rsid w:val="000435C4"/>
    <w:rsid w:val="000659FB"/>
    <w:rsid w:val="0006793F"/>
    <w:rsid w:val="00077157"/>
    <w:rsid w:val="00077FE4"/>
    <w:rsid w:val="0008350B"/>
    <w:rsid w:val="00091AF3"/>
    <w:rsid w:val="00092C17"/>
    <w:rsid w:val="00093BCD"/>
    <w:rsid w:val="00094CCA"/>
    <w:rsid w:val="00095E4D"/>
    <w:rsid w:val="000A68E5"/>
    <w:rsid w:val="000A7A81"/>
    <w:rsid w:val="000B409E"/>
    <w:rsid w:val="000D4BC7"/>
    <w:rsid w:val="000D7065"/>
    <w:rsid w:val="000F06DB"/>
    <w:rsid w:val="00103CCC"/>
    <w:rsid w:val="00117579"/>
    <w:rsid w:val="001210CE"/>
    <w:rsid w:val="001259C3"/>
    <w:rsid w:val="00133353"/>
    <w:rsid w:val="001435FD"/>
    <w:rsid w:val="0015128F"/>
    <w:rsid w:val="00153047"/>
    <w:rsid w:val="001A5734"/>
    <w:rsid w:val="001B0A28"/>
    <w:rsid w:val="001B0AEC"/>
    <w:rsid w:val="001B1EEE"/>
    <w:rsid w:val="001C717D"/>
    <w:rsid w:val="001D0EED"/>
    <w:rsid w:val="001D2756"/>
    <w:rsid w:val="001F79A1"/>
    <w:rsid w:val="00204850"/>
    <w:rsid w:val="00207E4C"/>
    <w:rsid w:val="00215D5F"/>
    <w:rsid w:val="00222C6E"/>
    <w:rsid w:val="002276C4"/>
    <w:rsid w:val="00234F97"/>
    <w:rsid w:val="00250F81"/>
    <w:rsid w:val="00253363"/>
    <w:rsid w:val="00281C06"/>
    <w:rsid w:val="00284674"/>
    <w:rsid w:val="002A24BD"/>
    <w:rsid w:val="002A6BED"/>
    <w:rsid w:val="002A7B33"/>
    <w:rsid w:val="002B3346"/>
    <w:rsid w:val="002B407F"/>
    <w:rsid w:val="002B539D"/>
    <w:rsid w:val="002E0F64"/>
    <w:rsid w:val="002E2C75"/>
    <w:rsid w:val="002E39D2"/>
    <w:rsid w:val="002E515F"/>
    <w:rsid w:val="002F498E"/>
    <w:rsid w:val="003079BB"/>
    <w:rsid w:val="00327345"/>
    <w:rsid w:val="00337A59"/>
    <w:rsid w:val="00341841"/>
    <w:rsid w:val="0034211A"/>
    <w:rsid w:val="0034492E"/>
    <w:rsid w:val="003533BD"/>
    <w:rsid w:val="00361E03"/>
    <w:rsid w:val="00377A68"/>
    <w:rsid w:val="00384A86"/>
    <w:rsid w:val="003A07B7"/>
    <w:rsid w:val="003A464C"/>
    <w:rsid w:val="003A5870"/>
    <w:rsid w:val="003B331B"/>
    <w:rsid w:val="003C0B93"/>
    <w:rsid w:val="003C1907"/>
    <w:rsid w:val="003C24D0"/>
    <w:rsid w:val="003D4053"/>
    <w:rsid w:val="003E1B22"/>
    <w:rsid w:val="003E5788"/>
    <w:rsid w:val="003E648F"/>
    <w:rsid w:val="003F7AA9"/>
    <w:rsid w:val="00400A1B"/>
    <w:rsid w:val="00402C3B"/>
    <w:rsid w:val="004159C3"/>
    <w:rsid w:val="00423950"/>
    <w:rsid w:val="00423CD6"/>
    <w:rsid w:val="00426A6D"/>
    <w:rsid w:val="0043149D"/>
    <w:rsid w:val="0043220B"/>
    <w:rsid w:val="00435E13"/>
    <w:rsid w:val="00444DDC"/>
    <w:rsid w:val="00447E72"/>
    <w:rsid w:val="00455573"/>
    <w:rsid w:val="0046445F"/>
    <w:rsid w:val="004A14C5"/>
    <w:rsid w:val="004B17C4"/>
    <w:rsid w:val="004B383F"/>
    <w:rsid w:val="004B712B"/>
    <w:rsid w:val="004C74C4"/>
    <w:rsid w:val="004D3F86"/>
    <w:rsid w:val="004D54D5"/>
    <w:rsid w:val="004E0245"/>
    <w:rsid w:val="004E74E8"/>
    <w:rsid w:val="004F6BD7"/>
    <w:rsid w:val="0051353C"/>
    <w:rsid w:val="00521F9F"/>
    <w:rsid w:val="00564197"/>
    <w:rsid w:val="0056677B"/>
    <w:rsid w:val="0057212B"/>
    <w:rsid w:val="0057796D"/>
    <w:rsid w:val="0059342B"/>
    <w:rsid w:val="0059600F"/>
    <w:rsid w:val="00596720"/>
    <w:rsid w:val="00596F5B"/>
    <w:rsid w:val="005B77BB"/>
    <w:rsid w:val="005C3159"/>
    <w:rsid w:val="005D06C4"/>
    <w:rsid w:val="005D6C54"/>
    <w:rsid w:val="005D71F5"/>
    <w:rsid w:val="005E037A"/>
    <w:rsid w:val="005E3652"/>
    <w:rsid w:val="005E7CF7"/>
    <w:rsid w:val="0061402C"/>
    <w:rsid w:val="00622B37"/>
    <w:rsid w:val="00626D59"/>
    <w:rsid w:val="006338EE"/>
    <w:rsid w:val="00635A85"/>
    <w:rsid w:val="006479D6"/>
    <w:rsid w:val="00662812"/>
    <w:rsid w:val="00666891"/>
    <w:rsid w:val="0067283D"/>
    <w:rsid w:val="00677B3A"/>
    <w:rsid w:val="006876DE"/>
    <w:rsid w:val="00693AB3"/>
    <w:rsid w:val="0069449A"/>
    <w:rsid w:val="006A52A9"/>
    <w:rsid w:val="006C6752"/>
    <w:rsid w:val="006F28DE"/>
    <w:rsid w:val="006F2DBB"/>
    <w:rsid w:val="006F4447"/>
    <w:rsid w:val="006F6E42"/>
    <w:rsid w:val="00703DCC"/>
    <w:rsid w:val="0071064B"/>
    <w:rsid w:val="0071605C"/>
    <w:rsid w:val="00723062"/>
    <w:rsid w:val="00725B88"/>
    <w:rsid w:val="00737C19"/>
    <w:rsid w:val="0074433C"/>
    <w:rsid w:val="00754381"/>
    <w:rsid w:val="00760167"/>
    <w:rsid w:val="007700A2"/>
    <w:rsid w:val="007744B5"/>
    <w:rsid w:val="00775B5D"/>
    <w:rsid w:val="0078348A"/>
    <w:rsid w:val="00795E28"/>
    <w:rsid w:val="0079727E"/>
    <w:rsid w:val="00797539"/>
    <w:rsid w:val="007A4673"/>
    <w:rsid w:val="007B09C9"/>
    <w:rsid w:val="007C44CF"/>
    <w:rsid w:val="007C5926"/>
    <w:rsid w:val="007D574D"/>
    <w:rsid w:val="007F6A27"/>
    <w:rsid w:val="00802C43"/>
    <w:rsid w:val="008032D2"/>
    <w:rsid w:val="008320CB"/>
    <w:rsid w:val="00840B74"/>
    <w:rsid w:val="00842C4A"/>
    <w:rsid w:val="00843E1A"/>
    <w:rsid w:val="008524C4"/>
    <w:rsid w:val="00854592"/>
    <w:rsid w:val="0086649B"/>
    <w:rsid w:val="0086735C"/>
    <w:rsid w:val="0088761B"/>
    <w:rsid w:val="00887D60"/>
    <w:rsid w:val="00892155"/>
    <w:rsid w:val="008C1904"/>
    <w:rsid w:val="008C225C"/>
    <w:rsid w:val="008D3FF0"/>
    <w:rsid w:val="008E1FF0"/>
    <w:rsid w:val="008E3618"/>
    <w:rsid w:val="008F5CCB"/>
    <w:rsid w:val="00923A8E"/>
    <w:rsid w:val="00926A03"/>
    <w:rsid w:val="00932BE6"/>
    <w:rsid w:val="00932F0B"/>
    <w:rsid w:val="009423EF"/>
    <w:rsid w:val="0094414C"/>
    <w:rsid w:val="009472DC"/>
    <w:rsid w:val="00965D35"/>
    <w:rsid w:val="0096615E"/>
    <w:rsid w:val="00992B73"/>
    <w:rsid w:val="00995524"/>
    <w:rsid w:val="009B41C8"/>
    <w:rsid w:val="009B5D07"/>
    <w:rsid w:val="009C03BA"/>
    <w:rsid w:val="009C68E6"/>
    <w:rsid w:val="009C768D"/>
    <w:rsid w:val="009D68F1"/>
    <w:rsid w:val="009E32D8"/>
    <w:rsid w:val="009E3859"/>
    <w:rsid w:val="009F4336"/>
    <w:rsid w:val="009F46A7"/>
    <w:rsid w:val="00A0549F"/>
    <w:rsid w:val="00A17E7B"/>
    <w:rsid w:val="00A24631"/>
    <w:rsid w:val="00A25B67"/>
    <w:rsid w:val="00A264F0"/>
    <w:rsid w:val="00A46514"/>
    <w:rsid w:val="00A671AB"/>
    <w:rsid w:val="00A80444"/>
    <w:rsid w:val="00A81BD8"/>
    <w:rsid w:val="00A860E4"/>
    <w:rsid w:val="00A97ED1"/>
    <w:rsid w:val="00AA12B0"/>
    <w:rsid w:val="00AA1486"/>
    <w:rsid w:val="00AA2ABC"/>
    <w:rsid w:val="00AA685A"/>
    <w:rsid w:val="00AB13BA"/>
    <w:rsid w:val="00AC11BD"/>
    <w:rsid w:val="00AC15B3"/>
    <w:rsid w:val="00AD0D61"/>
    <w:rsid w:val="00AD6188"/>
    <w:rsid w:val="00AF6486"/>
    <w:rsid w:val="00B02981"/>
    <w:rsid w:val="00B05C59"/>
    <w:rsid w:val="00B07FC0"/>
    <w:rsid w:val="00B12999"/>
    <w:rsid w:val="00B155EA"/>
    <w:rsid w:val="00B3337A"/>
    <w:rsid w:val="00B452B7"/>
    <w:rsid w:val="00B46B18"/>
    <w:rsid w:val="00B47B76"/>
    <w:rsid w:val="00B560E2"/>
    <w:rsid w:val="00B774AF"/>
    <w:rsid w:val="00B81E0A"/>
    <w:rsid w:val="00B85245"/>
    <w:rsid w:val="00B979C4"/>
    <w:rsid w:val="00BA4761"/>
    <w:rsid w:val="00BA6166"/>
    <w:rsid w:val="00BE67FB"/>
    <w:rsid w:val="00C004BE"/>
    <w:rsid w:val="00C0065B"/>
    <w:rsid w:val="00C02F2B"/>
    <w:rsid w:val="00C1389F"/>
    <w:rsid w:val="00C13BBB"/>
    <w:rsid w:val="00C25FC9"/>
    <w:rsid w:val="00C35BEF"/>
    <w:rsid w:val="00C41634"/>
    <w:rsid w:val="00C43DE3"/>
    <w:rsid w:val="00C50022"/>
    <w:rsid w:val="00C740BC"/>
    <w:rsid w:val="00C80E14"/>
    <w:rsid w:val="00C8317E"/>
    <w:rsid w:val="00C83B00"/>
    <w:rsid w:val="00C911E4"/>
    <w:rsid w:val="00CA3B5E"/>
    <w:rsid w:val="00CA6BFF"/>
    <w:rsid w:val="00CB03AE"/>
    <w:rsid w:val="00CB31AD"/>
    <w:rsid w:val="00CD0E4F"/>
    <w:rsid w:val="00CD47A7"/>
    <w:rsid w:val="00CF1080"/>
    <w:rsid w:val="00CF64A0"/>
    <w:rsid w:val="00CF7017"/>
    <w:rsid w:val="00D10291"/>
    <w:rsid w:val="00D12B35"/>
    <w:rsid w:val="00D15471"/>
    <w:rsid w:val="00D30AA7"/>
    <w:rsid w:val="00D435D9"/>
    <w:rsid w:val="00D44ED7"/>
    <w:rsid w:val="00D47003"/>
    <w:rsid w:val="00D546C7"/>
    <w:rsid w:val="00D63CA5"/>
    <w:rsid w:val="00D77FEF"/>
    <w:rsid w:val="00D9201A"/>
    <w:rsid w:val="00DA6144"/>
    <w:rsid w:val="00DC2BF0"/>
    <w:rsid w:val="00DC4676"/>
    <w:rsid w:val="00DE031B"/>
    <w:rsid w:val="00DF7DDA"/>
    <w:rsid w:val="00E11BB3"/>
    <w:rsid w:val="00E2279F"/>
    <w:rsid w:val="00E24CA2"/>
    <w:rsid w:val="00E27915"/>
    <w:rsid w:val="00E3350B"/>
    <w:rsid w:val="00E37461"/>
    <w:rsid w:val="00E401A5"/>
    <w:rsid w:val="00E503E5"/>
    <w:rsid w:val="00E54374"/>
    <w:rsid w:val="00E572E9"/>
    <w:rsid w:val="00E57D18"/>
    <w:rsid w:val="00E62DA1"/>
    <w:rsid w:val="00E6328B"/>
    <w:rsid w:val="00E658CA"/>
    <w:rsid w:val="00E70FD8"/>
    <w:rsid w:val="00E83A59"/>
    <w:rsid w:val="00E8652C"/>
    <w:rsid w:val="00E92B55"/>
    <w:rsid w:val="00EA23A6"/>
    <w:rsid w:val="00EA6672"/>
    <w:rsid w:val="00EB1E54"/>
    <w:rsid w:val="00EC663F"/>
    <w:rsid w:val="00EE09D1"/>
    <w:rsid w:val="00EE6E8F"/>
    <w:rsid w:val="00EF22A7"/>
    <w:rsid w:val="00F064B2"/>
    <w:rsid w:val="00F24AED"/>
    <w:rsid w:val="00F24BDA"/>
    <w:rsid w:val="00F3477E"/>
    <w:rsid w:val="00F369C0"/>
    <w:rsid w:val="00F42551"/>
    <w:rsid w:val="00F458E9"/>
    <w:rsid w:val="00F50587"/>
    <w:rsid w:val="00F514A0"/>
    <w:rsid w:val="00F56915"/>
    <w:rsid w:val="00F56F4C"/>
    <w:rsid w:val="00F57788"/>
    <w:rsid w:val="00F72664"/>
    <w:rsid w:val="00F74A5F"/>
    <w:rsid w:val="00F83541"/>
    <w:rsid w:val="00F90667"/>
    <w:rsid w:val="00F957D3"/>
    <w:rsid w:val="00F97A1B"/>
    <w:rsid w:val="00FA7368"/>
    <w:rsid w:val="00FB116B"/>
    <w:rsid w:val="00FC22A2"/>
    <w:rsid w:val="00FC7404"/>
    <w:rsid w:val="00FD5E2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1225214710">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org/text/category/kontrolmznie_raboti/" TargetMode="External"/><Relationship Id="rId13" Type="http://schemas.openxmlformats.org/officeDocument/2006/relationships/hyperlink" Target="http://lib.alpinadigita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andia.org/text/category/krupnoe_predpriyatie/" TargetMode="External"/><Relationship Id="rId4" Type="http://schemas.openxmlformats.org/officeDocument/2006/relationships/settings" Target="settings.xml"/><Relationship Id="rId9" Type="http://schemas.openxmlformats.org/officeDocument/2006/relationships/hyperlink" Target="https://pandia.org/text/category/kontrolling/" TargetMode="External"/><Relationship Id="rId14"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A6D03-6303-479C-B91D-5E6B69F8F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44</Pages>
  <Words>12075</Words>
  <Characters>68831</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19</cp:revision>
  <cp:lastPrinted>2021-06-08T08:52:00Z</cp:lastPrinted>
  <dcterms:created xsi:type="dcterms:W3CDTF">2023-04-24T14:41:00Z</dcterms:created>
  <dcterms:modified xsi:type="dcterms:W3CDTF">2023-06-30T07:35:00Z</dcterms:modified>
</cp:coreProperties>
</file>